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0" w:rsidRPr="0070365A" w:rsidRDefault="00F16B30" w:rsidP="002C490E">
      <w:pPr>
        <w:spacing w:after="0"/>
        <w:ind w:right="90"/>
        <w:jc w:val="center"/>
        <w:rPr>
          <w:rFonts w:ascii="Times New Roman" w:eastAsia="Times New Roman" w:hAnsi="Times New Roman" w:cs="Times New Roman"/>
          <w:sz w:val="32"/>
          <w:szCs w:val="32"/>
        </w:rPr>
      </w:pPr>
      <w:r>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1" allowOverlap="1">
            <wp:simplePos x="0" y="0"/>
            <wp:positionH relativeFrom="margin">
              <wp:posOffset>485775</wp:posOffset>
            </wp:positionH>
            <wp:positionV relativeFrom="paragraph">
              <wp:posOffset>-326390</wp:posOffset>
            </wp:positionV>
            <wp:extent cx="933450" cy="102362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echer Hills Crest small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488" cy="1058753"/>
                    </a:xfrm>
                    <a:prstGeom prst="rect">
                      <a:avLst/>
                    </a:prstGeom>
                  </pic:spPr>
                </pic:pic>
              </a:graphicData>
            </a:graphic>
            <wp14:sizeRelH relativeFrom="margin">
              <wp14:pctWidth>0</wp14:pctWidth>
            </wp14:sizeRelH>
            <wp14:sizeRelV relativeFrom="margin">
              <wp14:pctHeight>0</wp14:pctHeight>
            </wp14:sizeRelV>
          </wp:anchor>
        </w:drawing>
      </w:r>
      <w:r w:rsidR="002C490E">
        <w:rPr>
          <w:rFonts w:ascii="Times New Roman" w:eastAsia="Times New Roman" w:hAnsi="Times New Roman" w:cs="Times New Roman"/>
          <w:b/>
          <w:bCs/>
          <w:color w:val="000000"/>
          <w:sz w:val="32"/>
          <w:szCs w:val="32"/>
        </w:rPr>
        <w:t xml:space="preserve">                                                                     </w:t>
      </w:r>
      <w:r w:rsidRPr="0070365A">
        <w:rPr>
          <w:rFonts w:ascii="Times New Roman" w:eastAsia="Times New Roman" w:hAnsi="Times New Roman" w:cs="Times New Roman"/>
          <w:b/>
          <w:bCs/>
          <w:color w:val="000000"/>
          <w:sz w:val="32"/>
          <w:szCs w:val="32"/>
        </w:rPr>
        <w:t>Beecher Hills Elementary School</w:t>
      </w:r>
    </w:p>
    <w:p w:rsidR="00F16B30" w:rsidRPr="0070365A" w:rsidRDefault="002C490E" w:rsidP="002C490E">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r w:rsidR="0007667B">
        <w:rPr>
          <w:rFonts w:ascii="Times New Roman" w:eastAsia="Times New Roman" w:hAnsi="Times New Roman" w:cs="Times New Roman"/>
          <w:b/>
          <w:bCs/>
          <w:color w:val="000000"/>
          <w:sz w:val="32"/>
          <w:szCs w:val="32"/>
        </w:rPr>
        <w:t xml:space="preserve">        Assessment</w:t>
      </w:r>
      <w:r w:rsidR="00F16B30" w:rsidRPr="0070365A">
        <w:rPr>
          <w:rFonts w:ascii="Times New Roman" w:eastAsia="Times New Roman" w:hAnsi="Times New Roman" w:cs="Times New Roman"/>
          <w:b/>
          <w:bCs/>
          <w:color w:val="000000"/>
          <w:sz w:val="32"/>
          <w:szCs w:val="32"/>
        </w:rPr>
        <w:t xml:space="preserve"> Policy</w:t>
      </w:r>
    </w:p>
    <w:p w:rsidR="00F16B30" w:rsidRDefault="00F16B30" w:rsidP="00D74E9E">
      <w:pPr>
        <w:spacing w:after="0" w:line="240" w:lineRule="auto"/>
        <w:rPr>
          <w:rFonts w:ascii="Times New Roman" w:eastAsia="Times New Roman" w:hAnsi="Times New Roman" w:cs="Times New Roman"/>
          <w:b/>
          <w:color w:val="000000"/>
          <w:sz w:val="24"/>
          <w:szCs w:val="24"/>
        </w:rPr>
      </w:pPr>
    </w:p>
    <w:p w:rsidR="00F16B30" w:rsidRDefault="00F16B30" w:rsidP="000348BD">
      <w:pPr>
        <w:tabs>
          <w:tab w:val="left" w:pos="975"/>
          <w:tab w:val="left" w:pos="1500"/>
        </w:tabs>
        <w:spacing w:after="0" w:line="240" w:lineRule="auto"/>
        <w:rPr>
          <w:rFonts w:ascii="Times New Roman" w:eastAsia="Times New Roman" w:hAnsi="Times New Roman" w:cs="Times New Roman"/>
          <w:b/>
          <w:color w:val="000000"/>
          <w:sz w:val="24"/>
          <w:szCs w:val="24"/>
        </w:rPr>
      </w:pPr>
    </w:p>
    <w:p w:rsidR="00F16B30" w:rsidRDefault="00F16B30" w:rsidP="00D74E9E">
      <w:pPr>
        <w:spacing w:after="0"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5079</wp:posOffset>
                </wp:positionV>
                <wp:extent cx="6410325" cy="2857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64103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4EDDE" id="Straight Connector 28"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55pt,.4pt" to="95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" strokecolor="black [3213]" strokeweight=".5pt">
                <v:stroke joinstyle="miter"/>
                <w10:wrap anchorx="margin"/>
              </v:line>
            </w:pict>
          </mc:Fallback>
        </mc:AlternateContent>
      </w:r>
    </w:p>
    <w:p w:rsidR="00F0668C" w:rsidRDefault="00F0668C" w:rsidP="00F0668C">
      <w:pPr>
        <w:spacing w:before="98" w:after="0" w:line="240" w:lineRule="auto"/>
        <w:ind w:right="2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Philosophy </w:t>
      </w:r>
    </w:p>
    <w:p w:rsidR="00F0668C" w:rsidRDefault="0007667B" w:rsidP="00F0668C">
      <w:pPr>
        <w:spacing w:before="98" w:after="0" w:line="240" w:lineRule="auto"/>
        <w:ind w:right="2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At Beecher Hills, we believe that assessment is an integral part of planning, teaching and learning and that there </w:t>
      </w:r>
      <w:r w:rsidR="001A1343">
        <w:rPr>
          <w:rFonts w:ascii="Times New Roman" w:eastAsia="Times New Roman" w:hAnsi="Times New Roman" w:cs="Times New Roman"/>
          <w:color w:val="000000"/>
          <w:sz w:val="28"/>
          <w:szCs w:val="28"/>
        </w:rPr>
        <w:t xml:space="preserve">are multiple ways to assess all </w:t>
      </w:r>
      <w:r>
        <w:rPr>
          <w:rFonts w:ascii="Times New Roman" w:eastAsia="Times New Roman" w:hAnsi="Times New Roman" w:cs="Times New Roman"/>
          <w:color w:val="000000"/>
          <w:sz w:val="28"/>
          <w:szCs w:val="28"/>
        </w:rPr>
        <w:t>students.  Assessments</w:t>
      </w:r>
      <w:r w:rsidR="001A1343">
        <w:rPr>
          <w:rFonts w:ascii="Times New Roman" w:eastAsia="Times New Roman" w:hAnsi="Times New Roman" w:cs="Times New Roman"/>
          <w:color w:val="000000"/>
          <w:sz w:val="28"/>
          <w:szCs w:val="28"/>
        </w:rPr>
        <w:t xml:space="preserve"> are tools that help us</w:t>
      </w:r>
      <w:r w:rsidRPr="0013207D">
        <w:rPr>
          <w:rFonts w:ascii="Times New Roman" w:eastAsia="Times New Roman" w:hAnsi="Times New Roman" w:cs="Times New Roman"/>
          <w:color w:val="000000"/>
          <w:sz w:val="28"/>
          <w:szCs w:val="28"/>
        </w:rPr>
        <w:t xml:space="preserve"> collect</w:t>
      </w:r>
      <w:r>
        <w:rPr>
          <w:rFonts w:ascii="Times New Roman" w:eastAsia="Times New Roman" w:hAnsi="Times New Roman" w:cs="Times New Roman"/>
          <w:color w:val="000000"/>
          <w:sz w:val="28"/>
          <w:szCs w:val="28"/>
        </w:rPr>
        <w:t>,</w:t>
      </w:r>
      <w:r w:rsidRPr="0013207D">
        <w:rPr>
          <w:rFonts w:ascii="Times New Roman" w:eastAsia="Times New Roman" w:hAnsi="Times New Roman" w:cs="Times New Roman"/>
          <w:color w:val="000000"/>
          <w:sz w:val="28"/>
          <w:szCs w:val="28"/>
        </w:rPr>
        <w:t xml:space="preserve"> analy</w:t>
      </w:r>
      <w:r>
        <w:rPr>
          <w:rFonts w:ascii="Times New Roman" w:eastAsia="Times New Roman" w:hAnsi="Times New Roman" w:cs="Times New Roman"/>
          <w:color w:val="000000"/>
          <w:sz w:val="28"/>
          <w:szCs w:val="28"/>
        </w:rPr>
        <w:t>ze and report data that assist</w:t>
      </w:r>
      <w:r w:rsidR="001A1343">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 </w:t>
      </w:r>
      <w:r w:rsidRPr="0013207D">
        <w:rPr>
          <w:rFonts w:ascii="Times New Roman" w:eastAsia="Times New Roman" w:hAnsi="Times New Roman" w:cs="Times New Roman"/>
          <w:color w:val="000000"/>
          <w:sz w:val="28"/>
          <w:szCs w:val="28"/>
        </w:rPr>
        <w:t xml:space="preserve">in determining </w:t>
      </w:r>
      <w:r w:rsidR="001A1343">
        <w:rPr>
          <w:rFonts w:ascii="Times New Roman" w:eastAsia="Times New Roman" w:hAnsi="Times New Roman" w:cs="Times New Roman"/>
          <w:color w:val="000000"/>
          <w:sz w:val="28"/>
          <w:szCs w:val="28"/>
        </w:rPr>
        <w:t>the needs of students.</w:t>
      </w:r>
      <w:r w:rsidRPr="0013207D">
        <w:rPr>
          <w:rFonts w:ascii="Times New Roman" w:eastAsia="Times New Roman" w:hAnsi="Times New Roman" w:cs="Times New Roman"/>
          <w:color w:val="000000"/>
          <w:sz w:val="28"/>
          <w:szCs w:val="28"/>
        </w:rPr>
        <w:t xml:space="preserve"> </w:t>
      </w:r>
      <w:r w:rsidR="001A1343">
        <w:rPr>
          <w:rFonts w:ascii="Times New Roman" w:eastAsia="Times New Roman" w:hAnsi="Times New Roman" w:cs="Times New Roman"/>
          <w:color w:val="000000"/>
          <w:sz w:val="28"/>
          <w:szCs w:val="28"/>
        </w:rPr>
        <w:t xml:space="preserve">These tools </w:t>
      </w:r>
      <w:r w:rsidRPr="0013207D">
        <w:rPr>
          <w:rFonts w:ascii="Times New Roman" w:eastAsia="Times New Roman" w:hAnsi="Times New Roman" w:cs="Times New Roman"/>
          <w:color w:val="000000"/>
          <w:sz w:val="28"/>
          <w:szCs w:val="28"/>
        </w:rPr>
        <w:t>drive i</w:t>
      </w:r>
      <w:r>
        <w:rPr>
          <w:rFonts w:ascii="Times New Roman" w:eastAsia="Times New Roman" w:hAnsi="Times New Roman" w:cs="Times New Roman"/>
          <w:color w:val="000000"/>
          <w:sz w:val="28"/>
          <w:szCs w:val="28"/>
        </w:rPr>
        <w:t>nstruction and help monitor and improve</w:t>
      </w:r>
      <w:r w:rsidRPr="0013207D">
        <w:rPr>
          <w:rFonts w:ascii="Times New Roman" w:eastAsia="Times New Roman" w:hAnsi="Times New Roman" w:cs="Times New Roman"/>
          <w:color w:val="000000"/>
          <w:sz w:val="28"/>
          <w:szCs w:val="28"/>
        </w:rPr>
        <w:t xml:space="preserve"> pedagogical practices. </w:t>
      </w:r>
      <w:r>
        <w:rPr>
          <w:rFonts w:ascii="Times New Roman" w:eastAsia="Times New Roman" w:hAnsi="Times New Roman" w:cs="Times New Roman"/>
          <w:color w:val="000000"/>
          <w:sz w:val="28"/>
          <w:szCs w:val="28"/>
        </w:rPr>
        <w:t>We, at Beecher Hills, use a variety of assessment tools and strategies in order to target the needs of all l</w:t>
      </w:r>
      <w:r w:rsidR="00285292">
        <w:rPr>
          <w:rFonts w:ascii="Times New Roman" w:eastAsia="Times New Roman" w:hAnsi="Times New Roman" w:cs="Times New Roman"/>
          <w:color w:val="000000"/>
          <w:sz w:val="28"/>
          <w:szCs w:val="28"/>
        </w:rPr>
        <w:t>earners and provide constant</w:t>
      </w:r>
      <w:r>
        <w:rPr>
          <w:rFonts w:ascii="Times New Roman" w:eastAsia="Times New Roman" w:hAnsi="Times New Roman" w:cs="Times New Roman"/>
          <w:color w:val="000000"/>
          <w:sz w:val="28"/>
          <w:szCs w:val="28"/>
        </w:rPr>
        <w:t xml:space="preserve"> feedback to students and parents.  </w:t>
      </w:r>
      <w:r w:rsidRPr="0013207D">
        <w:rPr>
          <w:rFonts w:ascii="Times New Roman" w:eastAsia="Times New Roman" w:hAnsi="Times New Roman" w:cs="Times New Roman"/>
          <w:color w:val="000000"/>
          <w:sz w:val="28"/>
          <w:szCs w:val="28"/>
        </w:rPr>
        <w:t xml:space="preserve">They serve as a means of </w:t>
      </w:r>
      <w:r>
        <w:rPr>
          <w:rFonts w:ascii="Times New Roman" w:eastAsia="Times New Roman" w:hAnsi="Times New Roman" w:cs="Times New Roman"/>
          <w:color w:val="000000"/>
          <w:sz w:val="28"/>
          <w:szCs w:val="28"/>
        </w:rPr>
        <w:t>effective communication to our </w:t>
      </w:r>
      <w:r w:rsidRPr="0013207D">
        <w:rPr>
          <w:rFonts w:ascii="Times New Roman" w:eastAsia="Times New Roman" w:hAnsi="Times New Roman" w:cs="Times New Roman"/>
          <w:color w:val="000000"/>
          <w:sz w:val="28"/>
          <w:szCs w:val="28"/>
        </w:rPr>
        <w:t>stakeholders (students, parents, and communit</w:t>
      </w:r>
      <w:r>
        <w:rPr>
          <w:rFonts w:ascii="Times New Roman" w:eastAsia="Times New Roman" w:hAnsi="Times New Roman" w:cs="Times New Roman"/>
          <w:color w:val="000000"/>
          <w:sz w:val="28"/>
          <w:szCs w:val="28"/>
        </w:rPr>
        <w:t xml:space="preserve">y members). Teachers are constantly gathering evidence about students’ performance and using that information to drive their instruction in the classroom.  </w:t>
      </w:r>
    </w:p>
    <w:p w:rsidR="00F0668C" w:rsidRDefault="00F0668C" w:rsidP="0007667B">
      <w:pPr>
        <w:spacing w:before="98" w:after="0" w:line="240" w:lineRule="auto"/>
        <w:ind w:left="3" w:right="27"/>
        <w:rPr>
          <w:rFonts w:ascii="Times New Roman" w:eastAsia="Times New Roman" w:hAnsi="Times New Roman" w:cs="Times New Roman"/>
          <w:color w:val="000000"/>
          <w:sz w:val="28"/>
          <w:szCs w:val="28"/>
        </w:rPr>
      </w:pPr>
    </w:p>
    <w:p w:rsidR="00F0668C" w:rsidRDefault="00F0668C" w:rsidP="0007667B">
      <w:pPr>
        <w:spacing w:before="98" w:after="0" w:line="240" w:lineRule="auto"/>
        <w:ind w:left="3" w:right="2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Purpose</w:t>
      </w:r>
    </w:p>
    <w:p w:rsidR="00F0668C" w:rsidRDefault="00F0668C" w:rsidP="0007667B">
      <w:pPr>
        <w:spacing w:before="98" w:after="0" w:line="240" w:lineRule="auto"/>
        <w:ind w:left="3" w:right="2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purpose of assessment is to evaluate students’ progress and inform the process of planning for and delivering instruction.  “Assessment involves the gathering and analysis of information about student performance and is designed to inform practice.  It identifies what students know, understand, can do, and feel at different stages in the learning process</w:t>
      </w:r>
      <w:r w:rsidR="00EF555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(Making the PYP Happen, 2009).  </w:t>
      </w:r>
      <w:r w:rsidR="0007667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Assessment </w:t>
      </w:r>
      <w:r w:rsidR="0007667B" w:rsidRPr="0013207D">
        <w:rPr>
          <w:rFonts w:ascii="Times New Roman" w:eastAsia="Times New Roman" w:hAnsi="Times New Roman" w:cs="Times New Roman"/>
          <w:color w:val="000000"/>
          <w:sz w:val="28"/>
          <w:szCs w:val="28"/>
        </w:rPr>
        <w:t>provide</w:t>
      </w:r>
      <w:r w:rsidR="00737185">
        <w:rPr>
          <w:rFonts w:ascii="Times New Roman" w:eastAsia="Times New Roman" w:hAnsi="Times New Roman" w:cs="Times New Roman"/>
          <w:color w:val="000000"/>
          <w:sz w:val="28"/>
          <w:szCs w:val="28"/>
        </w:rPr>
        <w:t>s</w:t>
      </w:r>
      <w:r w:rsidR="0007667B" w:rsidRPr="0013207D">
        <w:rPr>
          <w:rFonts w:ascii="Times New Roman" w:eastAsia="Times New Roman" w:hAnsi="Times New Roman" w:cs="Times New Roman"/>
          <w:color w:val="000000"/>
          <w:sz w:val="28"/>
          <w:szCs w:val="28"/>
        </w:rPr>
        <w:t xml:space="preserve"> students, teachers and parents with multiple and varied oppor</w:t>
      </w:r>
      <w:r w:rsidR="00285292">
        <w:rPr>
          <w:rFonts w:ascii="Times New Roman" w:eastAsia="Times New Roman" w:hAnsi="Times New Roman" w:cs="Times New Roman"/>
          <w:color w:val="000000"/>
          <w:sz w:val="28"/>
          <w:szCs w:val="28"/>
        </w:rPr>
        <w:t>tunities</w:t>
      </w:r>
      <w:r w:rsidR="0007667B" w:rsidRPr="0013207D">
        <w:rPr>
          <w:rFonts w:ascii="Times New Roman" w:eastAsia="Times New Roman" w:hAnsi="Times New Roman" w:cs="Times New Roman"/>
          <w:color w:val="000000"/>
          <w:sz w:val="28"/>
          <w:szCs w:val="28"/>
        </w:rPr>
        <w:t xml:space="preserve">: </w:t>
      </w:r>
    </w:p>
    <w:p w:rsidR="00F0668C" w:rsidRPr="00F0668C" w:rsidRDefault="00F0668C" w:rsidP="003610E3">
      <w:pPr>
        <w:pStyle w:val="ListParagraph"/>
        <w:numPr>
          <w:ilvl w:val="0"/>
          <w:numId w:val="13"/>
        </w:numPr>
        <w:spacing w:after="0" w:line="240" w:lineRule="auto"/>
        <w:ind w:right="27"/>
        <w:rPr>
          <w:rFonts w:ascii="Times New Roman" w:eastAsia="Times New Roman" w:hAnsi="Times New Roman" w:cs="Times New Roman"/>
          <w:sz w:val="28"/>
          <w:szCs w:val="28"/>
        </w:rPr>
      </w:pPr>
      <w:r>
        <w:rPr>
          <w:rFonts w:ascii="Times New Roman" w:eastAsia="Times New Roman" w:hAnsi="Times New Roman" w:cs="Times New Roman"/>
          <w:sz w:val="28"/>
          <w:szCs w:val="28"/>
        </w:rPr>
        <w:t>To identify students’ strengths and weaknesses and to monitor progress for all learners</w:t>
      </w:r>
    </w:p>
    <w:p w:rsidR="0007667B" w:rsidRPr="00F0668C" w:rsidRDefault="00F0668C" w:rsidP="003610E3">
      <w:pPr>
        <w:pStyle w:val="ListParagraph"/>
        <w:numPr>
          <w:ilvl w:val="0"/>
          <w:numId w:val="13"/>
        </w:numPr>
        <w:spacing w:after="0" w:line="240" w:lineRule="auto"/>
        <w:ind w:right="2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To </w:t>
      </w:r>
      <w:r w:rsidR="0007667B" w:rsidRPr="00F0668C">
        <w:rPr>
          <w:rFonts w:ascii="Times New Roman" w:eastAsia="Times New Roman" w:hAnsi="Times New Roman" w:cs="Times New Roman"/>
          <w:color w:val="000000"/>
          <w:sz w:val="28"/>
          <w:szCs w:val="28"/>
        </w:rPr>
        <w:t>see and show evidence of mastery of content and concepts  </w:t>
      </w:r>
    </w:p>
    <w:p w:rsidR="0007667B" w:rsidRPr="00F0668C" w:rsidRDefault="00F0668C" w:rsidP="003610E3">
      <w:pPr>
        <w:pStyle w:val="ListParagraph"/>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To </w:t>
      </w:r>
      <w:r w:rsidR="0007667B" w:rsidRPr="00F0668C">
        <w:rPr>
          <w:rFonts w:ascii="Times New Roman" w:eastAsia="Times New Roman" w:hAnsi="Times New Roman" w:cs="Times New Roman"/>
          <w:color w:val="000000"/>
          <w:sz w:val="28"/>
          <w:szCs w:val="28"/>
        </w:rPr>
        <w:t>collect evidence of student’s understanding and thinking  </w:t>
      </w:r>
    </w:p>
    <w:p w:rsidR="0007667B" w:rsidRPr="00F0668C" w:rsidRDefault="00F0668C" w:rsidP="003610E3">
      <w:pPr>
        <w:pStyle w:val="ListParagraph"/>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To </w:t>
      </w:r>
      <w:r w:rsidR="0007667B" w:rsidRPr="00F0668C">
        <w:rPr>
          <w:rFonts w:ascii="Times New Roman" w:eastAsia="Times New Roman" w:hAnsi="Times New Roman" w:cs="Times New Roman"/>
          <w:color w:val="000000"/>
          <w:sz w:val="28"/>
          <w:szCs w:val="28"/>
        </w:rPr>
        <w:t>document the learning processes </w:t>
      </w:r>
    </w:p>
    <w:p w:rsidR="0007667B" w:rsidRPr="00F0668C" w:rsidRDefault="00F0668C" w:rsidP="003610E3">
      <w:pPr>
        <w:pStyle w:val="ListParagraph"/>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To </w:t>
      </w:r>
      <w:r w:rsidR="0007667B" w:rsidRPr="00F0668C">
        <w:rPr>
          <w:rFonts w:ascii="Times New Roman" w:eastAsia="Times New Roman" w:hAnsi="Times New Roman" w:cs="Times New Roman"/>
          <w:color w:val="000000"/>
          <w:sz w:val="28"/>
          <w:szCs w:val="28"/>
        </w:rPr>
        <w:t xml:space="preserve">engage students to reflect on what </w:t>
      </w:r>
      <w:r>
        <w:rPr>
          <w:rFonts w:ascii="Times New Roman" w:eastAsia="Times New Roman" w:hAnsi="Times New Roman" w:cs="Times New Roman"/>
          <w:color w:val="000000"/>
          <w:sz w:val="28"/>
          <w:szCs w:val="28"/>
        </w:rPr>
        <w:t>students have</w:t>
      </w:r>
      <w:r w:rsidR="0007667B" w:rsidRPr="00F0668C">
        <w:rPr>
          <w:rFonts w:ascii="Times New Roman" w:eastAsia="Times New Roman" w:hAnsi="Times New Roman" w:cs="Times New Roman"/>
          <w:color w:val="000000"/>
          <w:sz w:val="28"/>
          <w:szCs w:val="28"/>
        </w:rPr>
        <w:t xml:space="preserve"> learned </w:t>
      </w:r>
    </w:p>
    <w:p w:rsidR="0007667B" w:rsidRPr="00F0668C" w:rsidRDefault="00F0668C" w:rsidP="003610E3">
      <w:pPr>
        <w:pStyle w:val="ListParagraph"/>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To drive the focus of our Professional Learning Communities</w:t>
      </w:r>
      <w:r w:rsidR="0007667B" w:rsidRPr="00F0668C">
        <w:rPr>
          <w:rFonts w:ascii="Times New Roman" w:eastAsia="Times New Roman" w:hAnsi="Times New Roman" w:cs="Times New Roman"/>
          <w:color w:val="000000"/>
          <w:sz w:val="28"/>
          <w:szCs w:val="28"/>
        </w:rPr>
        <w:t>  </w:t>
      </w:r>
    </w:p>
    <w:p w:rsidR="0007667B" w:rsidRPr="0013207D" w:rsidRDefault="0007667B" w:rsidP="003610E3">
      <w:pPr>
        <w:spacing w:beforeLines="98" w:before="235" w:after="0" w:line="240" w:lineRule="auto"/>
        <w:ind w:left="3" w:right="99" w:hanging="6"/>
        <w:rPr>
          <w:rFonts w:ascii="Times New Roman" w:eastAsia="Times New Roman" w:hAnsi="Times New Roman" w:cs="Times New Roman"/>
          <w:sz w:val="28"/>
          <w:szCs w:val="28"/>
        </w:rPr>
      </w:pPr>
      <w:r w:rsidRPr="0013207D">
        <w:rPr>
          <w:rFonts w:ascii="Times New Roman" w:eastAsia="Times New Roman" w:hAnsi="Times New Roman" w:cs="Times New Roman"/>
          <w:color w:val="000000"/>
          <w:sz w:val="28"/>
          <w:szCs w:val="28"/>
        </w:rPr>
        <w:t xml:space="preserve">At Beecher Hills Elementary, assessments </w:t>
      </w:r>
      <w:proofErr w:type="gramStart"/>
      <w:r w:rsidRPr="0013207D">
        <w:rPr>
          <w:rFonts w:ascii="Times New Roman" w:eastAsia="Times New Roman" w:hAnsi="Times New Roman" w:cs="Times New Roman"/>
          <w:color w:val="000000"/>
          <w:sz w:val="28"/>
          <w:szCs w:val="28"/>
        </w:rPr>
        <w:t>are car</w:t>
      </w:r>
      <w:r w:rsidR="00737185">
        <w:rPr>
          <w:rFonts w:ascii="Times New Roman" w:eastAsia="Times New Roman" w:hAnsi="Times New Roman" w:cs="Times New Roman"/>
          <w:color w:val="000000"/>
          <w:sz w:val="28"/>
          <w:szCs w:val="28"/>
        </w:rPr>
        <w:t>efully and constantly modified</w:t>
      </w:r>
      <w:proofErr w:type="gramEnd"/>
      <w:r w:rsidR="00737185">
        <w:rPr>
          <w:rFonts w:ascii="Times New Roman" w:eastAsia="Times New Roman" w:hAnsi="Times New Roman" w:cs="Times New Roman"/>
          <w:color w:val="000000"/>
          <w:sz w:val="28"/>
          <w:szCs w:val="28"/>
        </w:rPr>
        <w:t> </w:t>
      </w:r>
      <w:r w:rsidRPr="0013207D">
        <w:rPr>
          <w:rFonts w:ascii="Times New Roman" w:eastAsia="Times New Roman" w:hAnsi="Times New Roman" w:cs="Times New Roman"/>
          <w:color w:val="000000"/>
          <w:sz w:val="28"/>
          <w:szCs w:val="28"/>
        </w:rPr>
        <w:t xml:space="preserve">during collaborative planning </w:t>
      </w:r>
      <w:r w:rsidR="002F7FDC">
        <w:rPr>
          <w:rFonts w:ascii="Times New Roman" w:eastAsia="Times New Roman" w:hAnsi="Times New Roman" w:cs="Times New Roman"/>
          <w:color w:val="000000"/>
          <w:sz w:val="28"/>
          <w:szCs w:val="28"/>
        </w:rPr>
        <w:t>using the</w:t>
      </w:r>
      <w:r w:rsidRPr="0013207D">
        <w:rPr>
          <w:rFonts w:ascii="Times New Roman" w:eastAsia="Times New Roman" w:hAnsi="Times New Roman" w:cs="Times New Roman"/>
          <w:color w:val="000000"/>
          <w:sz w:val="28"/>
          <w:szCs w:val="28"/>
        </w:rPr>
        <w:t xml:space="preserve"> Program </w:t>
      </w:r>
      <w:r w:rsidR="002F7FDC">
        <w:rPr>
          <w:rFonts w:ascii="Times New Roman" w:eastAsia="Times New Roman" w:hAnsi="Times New Roman" w:cs="Times New Roman"/>
          <w:color w:val="000000"/>
          <w:sz w:val="28"/>
          <w:szCs w:val="28"/>
        </w:rPr>
        <w:t xml:space="preserve">of Inquiry, which </w:t>
      </w:r>
      <w:r w:rsidR="00737185">
        <w:rPr>
          <w:rFonts w:ascii="Times New Roman" w:eastAsia="Times New Roman" w:hAnsi="Times New Roman" w:cs="Times New Roman"/>
          <w:color w:val="000000"/>
          <w:sz w:val="28"/>
          <w:szCs w:val="28"/>
        </w:rPr>
        <w:t>ensure</w:t>
      </w:r>
      <w:r w:rsidR="002F7FDC">
        <w:rPr>
          <w:rFonts w:ascii="Times New Roman" w:eastAsia="Times New Roman" w:hAnsi="Times New Roman" w:cs="Times New Roman"/>
          <w:color w:val="000000"/>
          <w:sz w:val="28"/>
          <w:szCs w:val="28"/>
        </w:rPr>
        <w:t>s</w:t>
      </w:r>
      <w:r w:rsidR="00737185">
        <w:rPr>
          <w:rFonts w:ascii="Times New Roman" w:eastAsia="Times New Roman" w:hAnsi="Times New Roman" w:cs="Times New Roman"/>
          <w:color w:val="000000"/>
          <w:sz w:val="28"/>
          <w:szCs w:val="28"/>
        </w:rPr>
        <w:t xml:space="preserve"> that they </w:t>
      </w:r>
      <w:r w:rsidRPr="0013207D">
        <w:rPr>
          <w:rFonts w:ascii="Times New Roman" w:eastAsia="Times New Roman" w:hAnsi="Times New Roman" w:cs="Times New Roman"/>
          <w:color w:val="000000"/>
          <w:sz w:val="28"/>
          <w:szCs w:val="28"/>
        </w:rPr>
        <w:t>address the needs of our students. All stakeholders</w:t>
      </w:r>
      <w:r w:rsidR="0097302A">
        <w:rPr>
          <w:rFonts w:ascii="Times New Roman" w:eastAsia="Times New Roman" w:hAnsi="Times New Roman" w:cs="Times New Roman"/>
          <w:color w:val="000000"/>
          <w:sz w:val="28"/>
          <w:szCs w:val="28"/>
        </w:rPr>
        <w:t>, including parents, students, </w:t>
      </w:r>
      <w:proofErr w:type="gramStart"/>
      <w:r w:rsidRPr="0013207D">
        <w:rPr>
          <w:rFonts w:ascii="Times New Roman" w:eastAsia="Times New Roman" w:hAnsi="Times New Roman" w:cs="Times New Roman"/>
          <w:color w:val="000000"/>
          <w:sz w:val="28"/>
          <w:szCs w:val="28"/>
        </w:rPr>
        <w:t>staff</w:t>
      </w:r>
      <w:proofErr w:type="gramEnd"/>
      <w:r w:rsidRPr="0013207D">
        <w:rPr>
          <w:rFonts w:ascii="Times New Roman" w:eastAsia="Times New Roman" w:hAnsi="Times New Roman" w:cs="Times New Roman"/>
          <w:color w:val="000000"/>
          <w:sz w:val="28"/>
          <w:szCs w:val="28"/>
        </w:rPr>
        <w:t>, administrators, and district administrators are contributors to the</w:t>
      </w:r>
      <w:r w:rsidR="003610E3" w:rsidRPr="0013207D">
        <w:rPr>
          <w:rFonts w:ascii="Times New Roman" w:eastAsia="Times New Roman" w:hAnsi="Times New Roman" w:cs="Times New Roman"/>
          <w:color w:val="000000"/>
          <w:sz w:val="28"/>
          <w:szCs w:val="28"/>
        </w:rPr>
        <w:t> assessment</w:t>
      </w:r>
      <w:r w:rsidRPr="0013207D">
        <w:rPr>
          <w:rFonts w:ascii="Times New Roman" w:eastAsia="Times New Roman" w:hAnsi="Times New Roman" w:cs="Times New Roman"/>
          <w:color w:val="000000"/>
          <w:sz w:val="28"/>
          <w:szCs w:val="28"/>
        </w:rPr>
        <w:t xml:space="preserve"> process. Stakeholders receive and</w:t>
      </w:r>
      <w:r w:rsidR="0097302A">
        <w:rPr>
          <w:rFonts w:ascii="Times New Roman" w:eastAsia="Times New Roman" w:hAnsi="Times New Roman" w:cs="Times New Roman"/>
          <w:color w:val="000000"/>
          <w:sz w:val="28"/>
          <w:szCs w:val="28"/>
        </w:rPr>
        <w:t xml:space="preserve"> analyze ongoing feedback from </w:t>
      </w:r>
      <w:r w:rsidRPr="0013207D">
        <w:rPr>
          <w:rFonts w:ascii="Times New Roman" w:eastAsia="Times New Roman" w:hAnsi="Times New Roman" w:cs="Times New Roman"/>
          <w:color w:val="000000"/>
          <w:sz w:val="28"/>
          <w:szCs w:val="28"/>
        </w:rPr>
        <w:t>data collected. Data from these assessments help to drive instruction and provide information to stakeholders.  </w:t>
      </w:r>
    </w:p>
    <w:p w:rsidR="009B2B2D" w:rsidRDefault="009B2B2D" w:rsidP="003610E3">
      <w:pPr>
        <w:spacing w:beforeLines="98" w:before="235" w:after="0" w:line="240" w:lineRule="auto"/>
        <w:rPr>
          <w:rFonts w:ascii="Times New Roman" w:eastAsia="Times New Roman" w:hAnsi="Times New Roman" w:cs="Times New Roman"/>
          <w:b/>
          <w:bCs/>
          <w:iCs/>
          <w:color w:val="000000"/>
          <w:sz w:val="28"/>
          <w:szCs w:val="28"/>
        </w:rPr>
      </w:pPr>
    </w:p>
    <w:p w:rsidR="0007667B" w:rsidRPr="0013207D" w:rsidRDefault="0007667B" w:rsidP="003610E3">
      <w:pPr>
        <w:spacing w:beforeLines="98" w:before="235" w:after="0" w:line="240" w:lineRule="auto"/>
        <w:rPr>
          <w:rFonts w:ascii="Times New Roman" w:eastAsia="Times New Roman" w:hAnsi="Times New Roman" w:cs="Times New Roman"/>
          <w:sz w:val="28"/>
          <w:szCs w:val="28"/>
        </w:rPr>
      </w:pPr>
      <w:r w:rsidRPr="0013207D">
        <w:rPr>
          <w:rFonts w:ascii="Times New Roman" w:eastAsia="Times New Roman" w:hAnsi="Times New Roman" w:cs="Times New Roman"/>
          <w:b/>
          <w:bCs/>
          <w:iCs/>
          <w:color w:val="000000"/>
          <w:sz w:val="28"/>
          <w:szCs w:val="28"/>
        </w:rPr>
        <w:lastRenderedPageBreak/>
        <w:t xml:space="preserve">Principles of </w:t>
      </w:r>
      <w:r w:rsidR="003610E3">
        <w:rPr>
          <w:rFonts w:ascii="Times New Roman" w:eastAsia="Times New Roman" w:hAnsi="Times New Roman" w:cs="Times New Roman"/>
          <w:b/>
          <w:bCs/>
          <w:iCs/>
          <w:color w:val="000000"/>
          <w:sz w:val="28"/>
          <w:szCs w:val="28"/>
        </w:rPr>
        <w:t xml:space="preserve">Effective </w:t>
      </w:r>
      <w:r w:rsidRPr="0013207D">
        <w:rPr>
          <w:rFonts w:ascii="Times New Roman" w:eastAsia="Times New Roman" w:hAnsi="Times New Roman" w:cs="Times New Roman"/>
          <w:b/>
          <w:bCs/>
          <w:iCs/>
          <w:color w:val="000000"/>
          <w:sz w:val="28"/>
          <w:szCs w:val="28"/>
        </w:rPr>
        <w:t>Assessment </w:t>
      </w:r>
    </w:p>
    <w:p w:rsidR="003610E3" w:rsidRDefault="003610E3" w:rsidP="003610E3">
      <w:pPr>
        <w:spacing w:after="0" w:line="240" w:lineRule="auto"/>
        <w:ind w:left="22" w:right="11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While understanding the content and skills taught from our Georgia Standards of Excellence, </w:t>
      </w:r>
      <w:r w:rsidR="0007667B" w:rsidRPr="0013207D">
        <w:rPr>
          <w:rFonts w:ascii="Times New Roman" w:eastAsia="Times New Roman" w:hAnsi="Times New Roman" w:cs="Times New Roman"/>
          <w:color w:val="000000"/>
          <w:sz w:val="28"/>
          <w:szCs w:val="28"/>
        </w:rPr>
        <w:t xml:space="preserve">Beecher Hills seeks to assess students based on the following principles: </w:t>
      </w:r>
    </w:p>
    <w:p w:rsidR="003610E3" w:rsidRDefault="003610E3" w:rsidP="003610E3">
      <w:pPr>
        <w:spacing w:after="0" w:line="240" w:lineRule="auto"/>
        <w:ind w:left="22" w:right="1134"/>
        <w:rPr>
          <w:rFonts w:ascii="Times New Roman" w:eastAsia="Times New Roman" w:hAnsi="Times New Roman" w:cs="Times New Roman"/>
          <w:color w:val="000000"/>
          <w:sz w:val="28"/>
          <w:szCs w:val="28"/>
        </w:rPr>
      </w:pPr>
    </w:p>
    <w:p w:rsidR="00106370" w:rsidRDefault="00106370" w:rsidP="003610E3">
      <w:pPr>
        <w:pStyle w:val="ListParagraph"/>
        <w:numPr>
          <w:ilvl w:val="0"/>
          <w:numId w:val="15"/>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data driven: through use of state/district wide summative assessments</w:t>
      </w:r>
    </w:p>
    <w:p w:rsidR="00106370" w:rsidRDefault="00106370" w:rsidP="003610E3">
      <w:pPr>
        <w:pStyle w:val="ListParagraph"/>
        <w:numPr>
          <w:ilvl w:val="0"/>
          <w:numId w:val="15"/>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free from any cultural, racial or gender bias</w:t>
      </w:r>
    </w:p>
    <w:p w:rsidR="003610E3" w:rsidRPr="003610E3" w:rsidRDefault="0007667B" w:rsidP="003610E3">
      <w:pPr>
        <w:pStyle w:val="ListParagraph"/>
        <w:numPr>
          <w:ilvl w:val="0"/>
          <w:numId w:val="15"/>
        </w:numPr>
        <w:spacing w:after="0" w:line="240" w:lineRule="auto"/>
        <w:ind w:right="1138"/>
        <w:rPr>
          <w:rFonts w:ascii="Times New Roman" w:eastAsia="Times New Roman" w:hAnsi="Times New Roman" w:cs="Times New Roman"/>
          <w:color w:val="000000"/>
          <w:sz w:val="28"/>
          <w:szCs w:val="28"/>
        </w:rPr>
      </w:pPr>
      <w:r w:rsidRPr="003610E3">
        <w:rPr>
          <w:rFonts w:ascii="Times New Roman" w:eastAsia="Times New Roman" w:hAnsi="Times New Roman" w:cs="Times New Roman"/>
          <w:color w:val="000000"/>
          <w:sz w:val="28"/>
          <w:szCs w:val="28"/>
        </w:rPr>
        <w:t xml:space="preserve">multiple and varied methods to address individual student need </w:t>
      </w:r>
    </w:p>
    <w:p w:rsidR="003610E3" w:rsidRPr="003610E3" w:rsidRDefault="0007667B" w:rsidP="003610E3">
      <w:pPr>
        <w:pStyle w:val="ListParagraph"/>
        <w:numPr>
          <w:ilvl w:val="0"/>
          <w:numId w:val="15"/>
        </w:numPr>
        <w:spacing w:after="0" w:line="240" w:lineRule="auto"/>
        <w:ind w:right="1138"/>
        <w:rPr>
          <w:rFonts w:ascii="Times New Roman" w:eastAsia="Times New Roman" w:hAnsi="Times New Roman" w:cs="Times New Roman"/>
          <w:color w:val="000000"/>
          <w:sz w:val="28"/>
          <w:szCs w:val="28"/>
        </w:rPr>
      </w:pPr>
      <w:r w:rsidRPr="003610E3">
        <w:rPr>
          <w:rFonts w:ascii="Times New Roman" w:eastAsia="Times New Roman" w:hAnsi="Times New Roman" w:cs="Times New Roman"/>
          <w:color w:val="000000"/>
          <w:sz w:val="28"/>
          <w:szCs w:val="28"/>
        </w:rPr>
        <w:t xml:space="preserve">connections to the profiles </w:t>
      </w:r>
      <w:r w:rsidR="003610E3" w:rsidRPr="003610E3">
        <w:rPr>
          <w:rFonts w:ascii="Times New Roman" w:eastAsia="Times New Roman" w:hAnsi="Times New Roman" w:cs="Times New Roman"/>
          <w:color w:val="000000"/>
          <w:sz w:val="28"/>
          <w:szCs w:val="28"/>
        </w:rPr>
        <w:t xml:space="preserve">of </w:t>
      </w:r>
      <w:r w:rsidRPr="003610E3">
        <w:rPr>
          <w:rFonts w:ascii="Times New Roman" w:eastAsia="Times New Roman" w:hAnsi="Times New Roman" w:cs="Times New Roman"/>
          <w:color w:val="000000"/>
          <w:sz w:val="28"/>
          <w:szCs w:val="28"/>
        </w:rPr>
        <w:t>the IB program </w:t>
      </w:r>
    </w:p>
    <w:p w:rsidR="0007667B" w:rsidRPr="003610E3" w:rsidRDefault="0007667B" w:rsidP="003610E3">
      <w:pPr>
        <w:pStyle w:val="ListParagraph"/>
        <w:numPr>
          <w:ilvl w:val="0"/>
          <w:numId w:val="15"/>
        </w:numPr>
        <w:spacing w:after="0" w:line="240" w:lineRule="auto"/>
        <w:ind w:right="1138"/>
        <w:rPr>
          <w:rFonts w:ascii="Times New Roman" w:eastAsia="Times New Roman" w:hAnsi="Times New Roman" w:cs="Times New Roman"/>
          <w:color w:val="000000"/>
          <w:sz w:val="28"/>
          <w:szCs w:val="28"/>
        </w:rPr>
      </w:pPr>
      <w:r w:rsidRPr="003610E3">
        <w:rPr>
          <w:rFonts w:ascii="Times New Roman" w:eastAsia="Times New Roman" w:hAnsi="Times New Roman" w:cs="Times New Roman"/>
          <w:color w:val="000000"/>
          <w:sz w:val="28"/>
          <w:szCs w:val="28"/>
        </w:rPr>
        <w:t>meaningful, consistent, ongoing and relevant curriculum </w:t>
      </w:r>
    </w:p>
    <w:p w:rsidR="003610E3" w:rsidRDefault="003610E3" w:rsidP="003610E3">
      <w:pPr>
        <w:pStyle w:val="ListParagraph"/>
        <w:numPr>
          <w:ilvl w:val="0"/>
          <w:numId w:val="14"/>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diverse and varied to meet different learning styles including, but not limited to:</w:t>
      </w:r>
    </w:p>
    <w:p w:rsidR="003610E3" w:rsidRDefault="003610E3" w:rsidP="003610E3">
      <w:pPr>
        <w:pStyle w:val="ListParagraph"/>
        <w:numPr>
          <w:ilvl w:val="0"/>
          <w:numId w:val="16"/>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Gifted and Talented</w:t>
      </w:r>
    </w:p>
    <w:p w:rsidR="003610E3" w:rsidRDefault="003610E3" w:rsidP="003610E3">
      <w:pPr>
        <w:pStyle w:val="ListParagraph"/>
        <w:numPr>
          <w:ilvl w:val="0"/>
          <w:numId w:val="16"/>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with Early Intervention Plan (EIP)</w:t>
      </w:r>
    </w:p>
    <w:p w:rsidR="003610E3" w:rsidRDefault="003610E3" w:rsidP="003610E3">
      <w:pPr>
        <w:pStyle w:val="ListParagraph"/>
        <w:numPr>
          <w:ilvl w:val="0"/>
          <w:numId w:val="16"/>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Students with Response to Intervention Plan (RTI)</w:t>
      </w:r>
    </w:p>
    <w:p w:rsidR="003610E3" w:rsidRDefault="003610E3" w:rsidP="003610E3">
      <w:pPr>
        <w:pStyle w:val="ListParagraph"/>
        <w:numPr>
          <w:ilvl w:val="0"/>
          <w:numId w:val="16"/>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Students with </w:t>
      </w:r>
      <w:r w:rsidR="00106370">
        <w:rPr>
          <w:rFonts w:ascii="Times New Roman" w:eastAsia="Times New Roman" w:hAnsi="Times New Roman" w:cs="Times New Roman"/>
          <w:color w:val="000000"/>
          <w:sz w:val="28"/>
          <w:szCs w:val="28"/>
        </w:rPr>
        <w:t>Individualized</w:t>
      </w:r>
      <w:r>
        <w:rPr>
          <w:rFonts w:ascii="Times New Roman" w:eastAsia="Times New Roman" w:hAnsi="Times New Roman" w:cs="Times New Roman"/>
          <w:color w:val="000000"/>
          <w:sz w:val="28"/>
          <w:szCs w:val="28"/>
        </w:rPr>
        <w:t xml:space="preserve"> Education Plan (IEP)</w:t>
      </w:r>
    </w:p>
    <w:p w:rsidR="003610E3" w:rsidRPr="003610E3" w:rsidRDefault="003610E3" w:rsidP="003610E3">
      <w:pPr>
        <w:pStyle w:val="ListParagraph"/>
        <w:numPr>
          <w:ilvl w:val="0"/>
          <w:numId w:val="16"/>
        </w:numPr>
        <w:spacing w:after="0" w:line="240" w:lineRule="auto"/>
        <w:ind w:right="11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English Language Learners (ELL)</w:t>
      </w:r>
    </w:p>
    <w:p w:rsidR="003610E3" w:rsidRPr="0013207D" w:rsidRDefault="003610E3" w:rsidP="003610E3">
      <w:pPr>
        <w:spacing w:after="0" w:line="240" w:lineRule="auto"/>
        <w:ind w:left="22" w:right="1134"/>
        <w:rPr>
          <w:rFonts w:ascii="Times New Roman" w:eastAsia="Times New Roman" w:hAnsi="Times New Roman" w:cs="Times New Roman"/>
          <w:sz w:val="28"/>
          <w:szCs w:val="28"/>
        </w:rPr>
      </w:pPr>
    </w:p>
    <w:p w:rsidR="00106370" w:rsidRDefault="00106370" w:rsidP="00106370">
      <w:pPr>
        <w:spacing w:after="0" w:line="240" w:lineRule="auto"/>
        <w:rPr>
          <w:rFonts w:ascii="Times New Roman" w:eastAsia="Times New Roman" w:hAnsi="Times New Roman" w:cs="Times New Roman"/>
          <w:b/>
          <w:bCs/>
          <w:color w:val="000000"/>
          <w:sz w:val="28"/>
          <w:szCs w:val="28"/>
          <w:u w:val="single"/>
        </w:rPr>
      </w:pPr>
    </w:p>
    <w:p w:rsidR="00106370" w:rsidRPr="0013207D" w:rsidRDefault="00106370" w:rsidP="001063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u w:val="single"/>
        </w:rPr>
        <w:t>Assessments</w:t>
      </w:r>
    </w:p>
    <w:p w:rsidR="00106370" w:rsidRDefault="00106370" w:rsidP="00106370">
      <w:pPr>
        <w:spacing w:before="42" w:after="0" w:line="240" w:lineRule="auto"/>
        <w:ind w:left="10" w:right="120" w:firstLine="11"/>
        <w:rPr>
          <w:rFonts w:ascii="Times New Roman" w:eastAsia="Times New Roman" w:hAnsi="Times New Roman" w:cs="Times New Roman"/>
          <w:color w:val="000000"/>
          <w:sz w:val="28"/>
          <w:szCs w:val="28"/>
        </w:rPr>
      </w:pPr>
      <w:r w:rsidRPr="0013207D">
        <w:rPr>
          <w:rFonts w:ascii="Times New Roman" w:eastAsia="Times New Roman" w:hAnsi="Times New Roman" w:cs="Times New Roman"/>
          <w:color w:val="000000"/>
          <w:sz w:val="28"/>
          <w:szCs w:val="28"/>
        </w:rPr>
        <w:t>Beecher Hills uses varied and meaningful assessm</w:t>
      </w:r>
      <w:r>
        <w:rPr>
          <w:rFonts w:ascii="Times New Roman" w:eastAsia="Times New Roman" w:hAnsi="Times New Roman" w:cs="Times New Roman"/>
          <w:color w:val="000000"/>
          <w:sz w:val="28"/>
          <w:szCs w:val="28"/>
        </w:rPr>
        <w:t>ents that strive to demonstrate</w:t>
      </w:r>
      <w:r w:rsidRPr="0013207D">
        <w:rPr>
          <w:rFonts w:ascii="Times New Roman" w:eastAsia="Times New Roman" w:hAnsi="Times New Roman" w:cs="Times New Roman"/>
          <w:color w:val="000000"/>
          <w:sz w:val="28"/>
          <w:szCs w:val="28"/>
        </w:rPr>
        <w:t xml:space="preserve"> a range of knowledge, conceptual understandin</w:t>
      </w:r>
      <w:r>
        <w:rPr>
          <w:rFonts w:ascii="Times New Roman" w:eastAsia="Times New Roman" w:hAnsi="Times New Roman" w:cs="Times New Roman"/>
          <w:color w:val="000000"/>
          <w:sz w:val="28"/>
          <w:szCs w:val="28"/>
        </w:rPr>
        <w:t>g, and skills as stated by the </w:t>
      </w:r>
      <w:r w:rsidRPr="0013207D">
        <w:rPr>
          <w:rFonts w:ascii="Times New Roman" w:eastAsia="Times New Roman" w:hAnsi="Times New Roman" w:cs="Times New Roman"/>
          <w:color w:val="000000"/>
          <w:sz w:val="28"/>
          <w:szCs w:val="28"/>
        </w:rPr>
        <w:t xml:space="preserve">International Baccalaureate Program. We believe </w:t>
      </w:r>
      <w:r>
        <w:rPr>
          <w:rFonts w:ascii="Times New Roman" w:eastAsia="Times New Roman" w:hAnsi="Times New Roman" w:cs="Times New Roman"/>
          <w:color w:val="000000"/>
          <w:sz w:val="28"/>
          <w:szCs w:val="28"/>
        </w:rPr>
        <w:t>assessments inform every stage </w:t>
      </w:r>
      <w:r w:rsidRPr="0013207D">
        <w:rPr>
          <w:rFonts w:ascii="Times New Roman" w:eastAsia="Times New Roman" w:hAnsi="Times New Roman" w:cs="Times New Roman"/>
          <w:color w:val="000000"/>
          <w:sz w:val="28"/>
          <w:szCs w:val="28"/>
        </w:rPr>
        <w:t>of the</w:t>
      </w:r>
      <w:r>
        <w:rPr>
          <w:rFonts w:ascii="Times New Roman" w:eastAsia="Times New Roman" w:hAnsi="Times New Roman" w:cs="Times New Roman"/>
          <w:color w:val="000000"/>
          <w:sz w:val="28"/>
          <w:szCs w:val="28"/>
        </w:rPr>
        <w:t xml:space="preserve"> teaching and learning process.</w:t>
      </w:r>
    </w:p>
    <w:p w:rsidR="00106370" w:rsidRDefault="00106370" w:rsidP="00106370">
      <w:pPr>
        <w:spacing w:before="42" w:after="0" w:line="240" w:lineRule="auto"/>
        <w:ind w:left="10" w:right="120" w:firstLine="11"/>
        <w:rPr>
          <w:rFonts w:ascii="Times New Roman" w:eastAsia="Times New Roman" w:hAnsi="Times New Roman" w:cs="Times New Roman"/>
          <w:color w:val="000000"/>
          <w:sz w:val="28"/>
          <w:szCs w:val="28"/>
        </w:rPr>
      </w:pPr>
    </w:p>
    <w:p w:rsidR="00106370" w:rsidRPr="0013207D" w:rsidRDefault="00106370" w:rsidP="00106370">
      <w:pPr>
        <w:spacing w:before="42" w:after="0" w:line="240" w:lineRule="auto"/>
        <w:ind w:left="10" w:right="120" w:firstLine="11"/>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Assessment Types: </w:t>
      </w:r>
    </w:p>
    <w:p w:rsidR="00106370" w:rsidRPr="005B714B" w:rsidRDefault="00106370" w:rsidP="005B714B">
      <w:pPr>
        <w:pStyle w:val="ListParagraph"/>
        <w:numPr>
          <w:ilvl w:val="0"/>
          <w:numId w:val="14"/>
        </w:numPr>
        <w:spacing w:before="13"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color w:val="000000"/>
          <w:sz w:val="28"/>
          <w:szCs w:val="28"/>
        </w:rPr>
        <w:t>Pre and post assessments  </w:t>
      </w:r>
    </w:p>
    <w:p w:rsidR="00106370" w:rsidRPr="005B714B" w:rsidRDefault="00106370" w:rsidP="005B714B">
      <w:pPr>
        <w:pStyle w:val="ListParagraph"/>
        <w:numPr>
          <w:ilvl w:val="0"/>
          <w:numId w:val="14"/>
        </w:numPr>
        <w:spacing w:before="42"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color w:val="000000"/>
          <w:sz w:val="28"/>
          <w:szCs w:val="28"/>
        </w:rPr>
        <w:t>Summative assessments  </w:t>
      </w:r>
    </w:p>
    <w:p w:rsidR="00106370" w:rsidRPr="005B714B" w:rsidRDefault="00106370" w:rsidP="005B714B">
      <w:pPr>
        <w:pStyle w:val="ListParagraph"/>
        <w:numPr>
          <w:ilvl w:val="0"/>
          <w:numId w:val="14"/>
        </w:numPr>
        <w:spacing w:before="42"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sz w:val="28"/>
          <w:szCs w:val="28"/>
        </w:rPr>
        <w:t>Standardized Criterion and Norm Referenced assessments </w:t>
      </w:r>
    </w:p>
    <w:p w:rsidR="00106370" w:rsidRPr="005B714B" w:rsidRDefault="00106370" w:rsidP="005B714B">
      <w:pPr>
        <w:pStyle w:val="ListParagraph"/>
        <w:numPr>
          <w:ilvl w:val="0"/>
          <w:numId w:val="14"/>
        </w:numPr>
        <w:spacing w:before="42"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color w:val="000000"/>
          <w:sz w:val="28"/>
          <w:szCs w:val="28"/>
        </w:rPr>
        <w:t>Formative assessments </w:t>
      </w:r>
    </w:p>
    <w:p w:rsidR="00106370" w:rsidRPr="005B714B" w:rsidRDefault="00106370" w:rsidP="005B714B">
      <w:pPr>
        <w:pStyle w:val="ListParagraph"/>
        <w:numPr>
          <w:ilvl w:val="0"/>
          <w:numId w:val="14"/>
        </w:numPr>
        <w:spacing w:before="40"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color w:val="000000"/>
          <w:sz w:val="28"/>
          <w:szCs w:val="28"/>
        </w:rPr>
        <w:t>Performance based assessments </w:t>
      </w:r>
    </w:p>
    <w:p w:rsidR="005B714B" w:rsidRPr="005B714B" w:rsidRDefault="005B714B" w:rsidP="005B714B">
      <w:pPr>
        <w:pStyle w:val="ListParagraph"/>
        <w:numPr>
          <w:ilvl w:val="0"/>
          <w:numId w:val="14"/>
        </w:numPr>
        <w:spacing w:before="42"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Exhibition</w:t>
      </w:r>
    </w:p>
    <w:p w:rsidR="005B714B" w:rsidRDefault="005B714B" w:rsidP="005B714B">
      <w:pPr>
        <w:spacing w:before="40" w:after="0" w:line="240" w:lineRule="auto"/>
        <w:rPr>
          <w:rFonts w:ascii="Times New Roman" w:eastAsia="Times New Roman" w:hAnsi="Times New Roman" w:cs="Times New Roman"/>
          <w:b/>
          <w:color w:val="000000"/>
          <w:sz w:val="28"/>
          <w:szCs w:val="28"/>
        </w:rPr>
      </w:pPr>
    </w:p>
    <w:p w:rsidR="005B714B" w:rsidRPr="005B714B" w:rsidRDefault="005B714B" w:rsidP="005B714B">
      <w:pPr>
        <w:spacing w:before="40" w:after="0" w:line="240" w:lineRule="auto"/>
        <w:rPr>
          <w:rFonts w:ascii="Times New Roman" w:eastAsia="Times New Roman" w:hAnsi="Times New Roman" w:cs="Times New Roman"/>
          <w:color w:val="000000"/>
          <w:sz w:val="28"/>
          <w:szCs w:val="28"/>
        </w:rPr>
      </w:pPr>
      <w:r w:rsidRPr="005B714B">
        <w:rPr>
          <w:rFonts w:ascii="Times New Roman" w:eastAsia="Times New Roman" w:hAnsi="Times New Roman" w:cs="Times New Roman"/>
          <w:b/>
          <w:color w:val="000000"/>
          <w:sz w:val="28"/>
          <w:szCs w:val="28"/>
        </w:rPr>
        <w:t xml:space="preserve">Assessment Strategies: </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Performance tasks</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Oral presentations</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Individual and/or group projects</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Selected response</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Observations </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Exhibition</w:t>
      </w:r>
    </w:p>
    <w:p w:rsidR="005B714B" w:rsidRP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color w:val="000000"/>
          <w:sz w:val="28"/>
          <w:szCs w:val="28"/>
        </w:rPr>
        <w:t>Progress Monitoring </w:t>
      </w:r>
    </w:p>
    <w:p w:rsidR="005B714B" w:rsidRDefault="005B714B" w:rsidP="005B714B">
      <w:pPr>
        <w:spacing w:before="98" w:after="0" w:line="240" w:lineRule="auto"/>
        <w:rPr>
          <w:rFonts w:ascii="Times New Roman" w:eastAsia="Times New Roman" w:hAnsi="Times New Roman" w:cs="Times New Roman"/>
          <w:sz w:val="28"/>
          <w:szCs w:val="28"/>
        </w:rPr>
      </w:pPr>
    </w:p>
    <w:p w:rsidR="005B714B" w:rsidRPr="0013207D" w:rsidRDefault="005B714B" w:rsidP="005B714B">
      <w:pPr>
        <w:spacing w:before="42" w:after="0" w:line="240" w:lineRule="auto"/>
        <w:ind w:left="10" w:right="120" w:firstLine="11"/>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Assessment Tools: </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b/>
          <w:sz w:val="28"/>
          <w:szCs w:val="28"/>
        </w:rPr>
        <w:t>Reflections:</w:t>
      </w:r>
      <w:r>
        <w:rPr>
          <w:rFonts w:ascii="Times New Roman" w:eastAsia="Times New Roman" w:hAnsi="Times New Roman" w:cs="Times New Roman"/>
          <w:sz w:val="28"/>
          <w:szCs w:val="28"/>
        </w:rPr>
        <w:t xml:space="preserve">  representation of the progress students achieve over their stages of learning</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b/>
          <w:sz w:val="28"/>
          <w:szCs w:val="28"/>
        </w:rPr>
        <w:t>Rubrics:</w:t>
      </w:r>
      <w:r>
        <w:rPr>
          <w:rFonts w:ascii="Times New Roman" w:eastAsia="Times New Roman" w:hAnsi="Times New Roman" w:cs="Times New Roman"/>
          <w:sz w:val="28"/>
          <w:szCs w:val="28"/>
        </w:rPr>
        <w:t xml:space="preserve">  an established set criteria for rating students in different areas</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b/>
          <w:sz w:val="28"/>
          <w:szCs w:val="28"/>
        </w:rPr>
        <w:t>Checklists:</w:t>
      </w:r>
      <w:r>
        <w:rPr>
          <w:rFonts w:ascii="Times New Roman" w:eastAsia="Times New Roman" w:hAnsi="Times New Roman" w:cs="Times New Roman"/>
          <w:sz w:val="28"/>
          <w:szCs w:val="28"/>
        </w:rPr>
        <w:t xml:space="preserve">  lists information that should be present in students’ work or performance</w:t>
      </w:r>
    </w:p>
    <w:p w:rsidR="005B714B" w:rsidRDefault="005B714B" w:rsidP="005B714B">
      <w:pPr>
        <w:pStyle w:val="ListParagraph"/>
        <w:numPr>
          <w:ilvl w:val="0"/>
          <w:numId w:val="14"/>
        </w:numPr>
        <w:spacing w:before="98" w:after="0" w:line="240" w:lineRule="auto"/>
        <w:rPr>
          <w:rFonts w:ascii="Times New Roman" w:eastAsia="Times New Roman" w:hAnsi="Times New Roman" w:cs="Times New Roman"/>
          <w:sz w:val="28"/>
          <w:szCs w:val="28"/>
        </w:rPr>
      </w:pPr>
      <w:r w:rsidRPr="005B714B">
        <w:rPr>
          <w:rFonts w:ascii="Times New Roman" w:eastAsia="Times New Roman" w:hAnsi="Times New Roman" w:cs="Times New Roman"/>
          <w:b/>
          <w:sz w:val="28"/>
          <w:szCs w:val="28"/>
        </w:rPr>
        <w:t>Anecdotal records/notes:</w:t>
      </w:r>
      <w:r>
        <w:rPr>
          <w:rFonts w:ascii="Times New Roman" w:eastAsia="Times New Roman" w:hAnsi="Times New Roman" w:cs="Times New Roman"/>
          <w:sz w:val="28"/>
          <w:szCs w:val="28"/>
        </w:rPr>
        <w:t xml:space="preserve">  written notes on the observations of student work</w:t>
      </w:r>
    </w:p>
    <w:p w:rsidR="0007667B" w:rsidRPr="0013207D" w:rsidRDefault="0007667B" w:rsidP="0097302A">
      <w:pPr>
        <w:spacing w:after="0" w:line="240" w:lineRule="auto"/>
        <w:rPr>
          <w:rFonts w:ascii="Times New Roman" w:eastAsia="Times New Roman" w:hAnsi="Times New Roman" w:cs="Times New Roman"/>
          <w:sz w:val="28"/>
          <w:szCs w:val="28"/>
        </w:rPr>
      </w:pPr>
    </w:p>
    <w:p w:rsidR="0007667B" w:rsidRPr="0013207D" w:rsidRDefault="00BA5503" w:rsidP="009730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u w:val="single"/>
        </w:rPr>
        <w:t xml:space="preserve">Collecting Data and </w:t>
      </w:r>
      <w:r w:rsidR="0007667B" w:rsidRPr="0013207D">
        <w:rPr>
          <w:rFonts w:ascii="Times New Roman" w:eastAsia="Times New Roman" w:hAnsi="Times New Roman" w:cs="Times New Roman"/>
          <w:b/>
          <w:bCs/>
          <w:color w:val="000000"/>
          <w:sz w:val="28"/>
          <w:szCs w:val="28"/>
          <w:u w:val="single"/>
        </w:rPr>
        <w:t>Assessment Reporting</w:t>
      </w:r>
      <w:r w:rsidR="0007667B" w:rsidRPr="0013207D">
        <w:rPr>
          <w:rFonts w:ascii="Times New Roman" w:eastAsia="Times New Roman" w:hAnsi="Times New Roman" w:cs="Times New Roman"/>
          <w:b/>
          <w:bCs/>
          <w:color w:val="000000"/>
          <w:sz w:val="28"/>
          <w:szCs w:val="28"/>
        </w:rPr>
        <w:t> </w:t>
      </w:r>
    </w:p>
    <w:p w:rsidR="0007667B" w:rsidRPr="0013207D" w:rsidRDefault="0007667B" w:rsidP="0097302A">
      <w:pPr>
        <w:spacing w:before="42" w:after="0" w:line="240" w:lineRule="auto"/>
        <w:ind w:left="3" w:right="214"/>
        <w:rPr>
          <w:rFonts w:ascii="Times New Roman" w:eastAsia="Times New Roman" w:hAnsi="Times New Roman" w:cs="Times New Roman"/>
          <w:sz w:val="28"/>
          <w:szCs w:val="28"/>
        </w:rPr>
      </w:pPr>
      <w:r w:rsidRPr="0013207D">
        <w:rPr>
          <w:rFonts w:ascii="Times New Roman" w:eastAsia="Times New Roman" w:hAnsi="Times New Roman" w:cs="Times New Roman"/>
          <w:color w:val="000000"/>
          <w:sz w:val="28"/>
          <w:szCs w:val="28"/>
        </w:rPr>
        <w:t xml:space="preserve">At Beecher Hills, </w:t>
      </w:r>
      <w:r w:rsidR="00EF5556">
        <w:rPr>
          <w:rFonts w:ascii="Times New Roman" w:eastAsia="Times New Roman" w:hAnsi="Times New Roman" w:cs="Times New Roman"/>
          <w:color w:val="000000"/>
          <w:sz w:val="28"/>
          <w:szCs w:val="28"/>
        </w:rPr>
        <w:t>we believe that data collection</w:t>
      </w:r>
      <w:r w:rsidR="005B714B">
        <w:rPr>
          <w:rFonts w:ascii="Times New Roman" w:eastAsia="Times New Roman" w:hAnsi="Times New Roman" w:cs="Times New Roman"/>
          <w:color w:val="000000"/>
          <w:sz w:val="28"/>
          <w:szCs w:val="28"/>
        </w:rPr>
        <w:t xml:space="preserve"> and reporting should be a comprehensive and accurate description of a student’s progress.  A</w:t>
      </w:r>
      <w:r w:rsidRPr="0013207D">
        <w:rPr>
          <w:rFonts w:ascii="Times New Roman" w:eastAsia="Times New Roman" w:hAnsi="Times New Roman" w:cs="Times New Roman"/>
          <w:color w:val="000000"/>
          <w:sz w:val="28"/>
          <w:szCs w:val="28"/>
        </w:rPr>
        <w:t>ssessment reporting is frequ</w:t>
      </w:r>
      <w:r w:rsidR="005B714B">
        <w:rPr>
          <w:rFonts w:ascii="Times New Roman" w:eastAsia="Times New Roman" w:hAnsi="Times New Roman" w:cs="Times New Roman"/>
          <w:color w:val="000000"/>
          <w:sz w:val="28"/>
          <w:szCs w:val="28"/>
        </w:rPr>
        <w:t>ent and consistent. Assessment </w:t>
      </w:r>
      <w:r w:rsidRPr="0013207D">
        <w:rPr>
          <w:rFonts w:ascii="Times New Roman" w:eastAsia="Times New Roman" w:hAnsi="Times New Roman" w:cs="Times New Roman"/>
          <w:color w:val="000000"/>
          <w:sz w:val="28"/>
          <w:szCs w:val="28"/>
        </w:rPr>
        <w:t xml:space="preserve">data </w:t>
      </w:r>
      <w:proofErr w:type="gramStart"/>
      <w:r w:rsidRPr="0013207D">
        <w:rPr>
          <w:rFonts w:ascii="Times New Roman" w:eastAsia="Times New Roman" w:hAnsi="Times New Roman" w:cs="Times New Roman"/>
          <w:color w:val="000000"/>
          <w:sz w:val="28"/>
          <w:szCs w:val="28"/>
        </w:rPr>
        <w:t>is collected</w:t>
      </w:r>
      <w:proofErr w:type="gramEnd"/>
      <w:r w:rsidRPr="0013207D">
        <w:rPr>
          <w:rFonts w:ascii="Times New Roman" w:eastAsia="Times New Roman" w:hAnsi="Times New Roman" w:cs="Times New Roman"/>
          <w:color w:val="000000"/>
          <w:sz w:val="28"/>
          <w:szCs w:val="28"/>
        </w:rPr>
        <w:t xml:space="preserve"> on a biweekly basis. The Schoo</w:t>
      </w:r>
      <w:r w:rsidR="005B714B">
        <w:rPr>
          <w:rFonts w:ascii="Times New Roman" w:eastAsia="Times New Roman" w:hAnsi="Times New Roman" w:cs="Times New Roman"/>
          <w:color w:val="000000"/>
          <w:sz w:val="28"/>
          <w:szCs w:val="28"/>
        </w:rPr>
        <w:t xml:space="preserve">l Leadership Team meets monthly with the IB Coordinator </w:t>
      </w:r>
      <w:r w:rsidRPr="0013207D">
        <w:rPr>
          <w:rFonts w:ascii="Times New Roman" w:eastAsia="Times New Roman" w:hAnsi="Times New Roman" w:cs="Times New Roman"/>
          <w:color w:val="000000"/>
          <w:sz w:val="28"/>
          <w:szCs w:val="28"/>
        </w:rPr>
        <w:t>to</w:t>
      </w:r>
      <w:r w:rsidR="001E487A">
        <w:rPr>
          <w:rFonts w:ascii="Times New Roman" w:eastAsia="Times New Roman" w:hAnsi="Times New Roman" w:cs="Times New Roman"/>
          <w:color w:val="000000"/>
          <w:sz w:val="28"/>
          <w:szCs w:val="28"/>
        </w:rPr>
        <w:t xml:space="preserve"> analyze current data and make </w:t>
      </w:r>
      <w:r w:rsidRPr="0013207D">
        <w:rPr>
          <w:rFonts w:ascii="Times New Roman" w:eastAsia="Times New Roman" w:hAnsi="Times New Roman" w:cs="Times New Roman"/>
          <w:color w:val="000000"/>
          <w:sz w:val="28"/>
          <w:szCs w:val="28"/>
        </w:rPr>
        <w:t>instructional decisions.  </w:t>
      </w:r>
    </w:p>
    <w:p w:rsidR="00C051AC" w:rsidRDefault="0007667B" w:rsidP="0097302A">
      <w:pPr>
        <w:spacing w:before="383" w:after="0" w:line="240" w:lineRule="auto"/>
        <w:ind w:left="3" w:firstLine="5"/>
        <w:rPr>
          <w:rFonts w:ascii="Times New Roman" w:eastAsia="Times New Roman" w:hAnsi="Times New Roman" w:cs="Times New Roman"/>
          <w:color w:val="000000"/>
          <w:sz w:val="28"/>
          <w:szCs w:val="28"/>
        </w:rPr>
      </w:pPr>
      <w:r w:rsidRPr="0013207D">
        <w:rPr>
          <w:rFonts w:ascii="Times New Roman" w:eastAsia="Times New Roman" w:hAnsi="Times New Roman" w:cs="Times New Roman"/>
          <w:color w:val="000000"/>
          <w:sz w:val="28"/>
          <w:szCs w:val="28"/>
        </w:rPr>
        <w:t xml:space="preserve">Students </w:t>
      </w:r>
      <w:proofErr w:type="gramStart"/>
      <w:r w:rsidRPr="0013207D">
        <w:rPr>
          <w:rFonts w:ascii="Times New Roman" w:eastAsia="Times New Roman" w:hAnsi="Times New Roman" w:cs="Times New Roman"/>
          <w:color w:val="000000"/>
          <w:sz w:val="28"/>
          <w:szCs w:val="28"/>
        </w:rPr>
        <w:t>are given</w:t>
      </w:r>
      <w:proofErr w:type="gramEnd"/>
      <w:r w:rsidRPr="0013207D">
        <w:rPr>
          <w:rFonts w:ascii="Times New Roman" w:eastAsia="Times New Roman" w:hAnsi="Times New Roman" w:cs="Times New Roman"/>
          <w:color w:val="000000"/>
          <w:sz w:val="28"/>
          <w:szCs w:val="28"/>
        </w:rPr>
        <w:t xml:space="preserve"> this data and are asked to reflec</w:t>
      </w:r>
      <w:r w:rsidR="001E487A">
        <w:rPr>
          <w:rFonts w:ascii="Times New Roman" w:eastAsia="Times New Roman" w:hAnsi="Times New Roman" w:cs="Times New Roman"/>
          <w:color w:val="000000"/>
          <w:sz w:val="28"/>
          <w:szCs w:val="28"/>
        </w:rPr>
        <w:t>t on the things they are doing </w:t>
      </w:r>
      <w:r w:rsidRPr="0013207D">
        <w:rPr>
          <w:rFonts w:ascii="Times New Roman" w:eastAsia="Times New Roman" w:hAnsi="Times New Roman" w:cs="Times New Roman"/>
          <w:color w:val="000000"/>
          <w:sz w:val="28"/>
          <w:szCs w:val="28"/>
        </w:rPr>
        <w:t>well, as well as what they need to improve</w:t>
      </w:r>
      <w:r w:rsidR="001E487A">
        <w:rPr>
          <w:rFonts w:ascii="Times New Roman" w:eastAsia="Times New Roman" w:hAnsi="Times New Roman" w:cs="Times New Roman"/>
          <w:color w:val="000000"/>
          <w:sz w:val="28"/>
          <w:szCs w:val="28"/>
        </w:rPr>
        <w:t xml:space="preserve"> upon through conferences with their </w:t>
      </w:r>
      <w:r w:rsidRPr="0013207D">
        <w:rPr>
          <w:rFonts w:ascii="Times New Roman" w:eastAsia="Times New Roman" w:hAnsi="Times New Roman" w:cs="Times New Roman"/>
          <w:color w:val="000000"/>
          <w:sz w:val="28"/>
          <w:szCs w:val="28"/>
        </w:rPr>
        <w:t>teachers. Parents receive a standards-based m</w:t>
      </w:r>
      <w:r w:rsidR="001E487A">
        <w:rPr>
          <w:rFonts w:ascii="Times New Roman" w:eastAsia="Times New Roman" w:hAnsi="Times New Roman" w:cs="Times New Roman"/>
          <w:color w:val="000000"/>
          <w:sz w:val="28"/>
          <w:szCs w:val="28"/>
        </w:rPr>
        <w:t xml:space="preserve">onthly progress report to guide </w:t>
      </w:r>
      <w:r w:rsidRPr="0013207D">
        <w:rPr>
          <w:rFonts w:ascii="Times New Roman" w:eastAsia="Times New Roman" w:hAnsi="Times New Roman" w:cs="Times New Roman"/>
          <w:color w:val="000000"/>
          <w:sz w:val="28"/>
          <w:szCs w:val="28"/>
        </w:rPr>
        <w:t xml:space="preserve">them </w:t>
      </w:r>
      <w:r w:rsidR="001E487A">
        <w:rPr>
          <w:rFonts w:ascii="Times New Roman" w:eastAsia="Times New Roman" w:hAnsi="Times New Roman" w:cs="Times New Roman"/>
          <w:color w:val="000000"/>
          <w:sz w:val="28"/>
          <w:szCs w:val="28"/>
        </w:rPr>
        <w:t xml:space="preserve">in </w:t>
      </w:r>
      <w:r w:rsidRPr="0013207D">
        <w:rPr>
          <w:rFonts w:ascii="Times New Roman" w:eastAsia="Times New Roman" w:hAnsi="Times New Roman" w:cs="Times New Roman"/>
          <w:color w:val="000000"/>
          <w:sz w:val="28"/>
          <w:szCs w:val="28"/>
        </w:rPr>
        <w:t>understand</w:t>
      </w:r>
      <w:r w:rsidR="001E487A">
        <w:rPr>
          <w:rFonts w:ascii="Times New Roman" w:eastAsia="Times New Roman" w:hAnsi="Times New Roman" w:cs="Times New Roman"/>
          <w:color w:val="000000"/>
          <w:sz w:val="28"/>
          <w:szCs w:val="28"/>
        </w:rPr>
        <w:t>ing</w:t>
      </w:r>
      <w:r w:rsidRPr="0013207D">
        <w:rPr>
          <w:rFonts w:ascii="Times New Roman" w:eastAsia="Times New Roman" w:hAnsi="Times New Roman" w:cs="Times New Roman"/>
          <w:color w:val="000000"/>
          <w:sz w:val="28"/>
          <w:szCs w:val="28"/>
        </w:rPr>
        <w:t xml:space="preserve"> and interpret</w:t>
      </w:r>
      <w:r w:rsidR="001E487A">
        <w:rPr>
          <w:rFonts w:ascii="Times New Roman" w:eastAsia="Times New Roman" w:hAnsi="Times New Roman" w:cs="Times New Roman"/>
          <w:color w:val="000000"/>
          <w:sz w:val="28"/>
          <w:szCs w:val="28"/>
        </w:rPr>
        <w:t>ing their child’s</w:t>
      </w:r>
      <w:r w:rsidRPr="0013207D">
        <w:rPr>
          <w:rFonts w:ascii="Times New Roman" w:eastAsia="Times New Roman" w:hAnsi="Times New Roman" w:cs="Times New Roman"/>
          <w:color w:val="000000"/>
          <w:sz w:val="28"/>
          <w:szCs w:val="28"/>
        </w:rPr>
        <w:t xml:space="preserve"> dat</w:t>
      </w:r>
      <w:r w:rsidR="001E487A">
        <w:rPr>
          <w:rFonts w:ascii="Times New Roman" w:eastAsia="Times New Roman" w:hAnsi="Times New Roman" w:cs="Times New Roman"/>
          <w:color w:val="000000"/>
          <w:sz w:val="28"/>
          <w:szCs w:val="28"/>
        </w:rPr>
        <w:t>a. Parents also receive updates</w:t>
      </w:r>
      <w:r w:rsidRPr="0013207D">
        <w:rPr>
          <w:rFonts w:ascii="Times New Roman" w:eastAsia="Times New Roman" w:hAnsi="Times New Roman" w:cs="Times New Roman"/>
          <w:color w:val="000000"/>
          <w:sz w:val="28"/>
          <w:szCs w:val="28"/>
        </w:rPr>
        <w:t xml:space="preserve"> regarding student progress and academic standing</w:t>
      </w:r>
      <w:r w:rsidR="001E487A">
        <w:rPr>
          <w:rFonts w:ascii="Times New Roman" w:eastAsia="Times New Roman" w:hAnsi="Times New Roman" w:cs="Times New Roman"/>
          <w:color w:val="000000"/>
          <w:sz w:val="28"/>
          <w:szCs w:val="28"/>
        </w:rPr>
        <w:t xml:space="preserve"> on report cards. </w:t>
      </w:r>
    </w:p>
    <w:p w:rsidR="00C051AC" w:rsidRDefault="00C051AC" w:rsidP="00C051AC">
      <w:pPr>
        <w:spacing w:before="42" w:after="0" w:line="240" w:lineRule="auto"/>
        <w:ind w:left="-5" w:right="190" w:hanging="5"/>
        <w:rPr>
          <w:rFonts w:ascii="Times New Roman" w:eastAsia="Times New Roman" w:hAnsi="Times New Roman" w:cs="Times New Roman"/>
          <w:color w:val="000000"/>
          <w:sz w:val="28"/>
          <w:szCs w:val="28"/>
        </w:rPr>
      </w:pPr>
    </w:p>
    <w:p w:rsidR="0007667B" w:rsidRPr="00C051AC" w:rsidRDefault="00C051AC" w:rsidP="00C051AC">
      <w:pPr>
        <w:spacing w:before="42" w:after="0" w:line="240" w:lineRule="auto"/>
        <w:ind w:left="-5" w:right="190"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STAR assessments </w:t>
      </w:r>
      <w:proofErr w:type="gramStart"/>
      <w:r>
        <w:rPr>
          <w:rFonts w:ascii="Times New Roman" w:eastAsia="Times New Roman" w:hAnsi="Times New Roman" w:cs="Times New Roman"/>
          <w:color w:val="000000"/>
          <w:sz w:val="28"/>
          <w:szCs w:val="28"/>
        </w:rPr>
        <w:t>are given</w:t>
      </w:r>
      <w:proofErr w:type="gramEnd"/>
      <w:r>
        <w:rPr>
          <w:rFonts w:ascii="Times New Roman" w:eastAsia="Times New Roman" w:hAnsi="Times New Roman" w:cs="Times New Roman"/>
          <w:color w:val="000000"/>
          <w:sz w:val="28"/>
          <w:szCs w:val="28"/>
        </w:rPr>
        <w:t xml:space="preserve"> three times a year as a Universal Screener.  Homeroom and Special Education teachers also use STAR throughout the year as a Progress Monitoring tool.  T</w:t>
      </w:r>
      <w:r w:rsidR="001E487A">
        <w:rPr>
          <w:rFonts w:ascii="Times New Roman" w:eastAsia="Times New Roman" w:hAnsi="Times New Roman" w:cs="Times New Roman"/>
          <w:color w:val="000000"/>
          <w:sz w:val="28"/>
          <w:szCs w:val="28"/>
        </w:rPr>
        <w:t>eachers have</w:t>
      </w:r>
      <w:r w:rsidR="0007667B" w:rsidRPr="0013207D">
        <w:rPr>
          <w:rFonts w:ascii="Times New Roman" w:eastAsia="Times New Roman" w:hAnsi="Times New Roman" w:cs="Times New Roman"/>
          <w:color w:val="000000"/>
          <w:sz w:val="28"/>
          <w:szCs w:val="28"/>
        </w:rPr>
        <w:t xml:space="preserve"> regular parent meetings where </w:t>
      </w:r>
      <w:r>
        <w:rPr>
          <w:rFonts w:ascii="Times New Roman" w:eastAsia="Times New Roman" w:hAnsi="Times New Roman" w:cs="Times New Roman"/>
          <w:color w:val="000000"/>
          <w:sz w:val="28"/>
          <w:szCs w:val="28"/>
        </w:rPr>
        <w:t xml:space="preserve">this </w:t>
      </w:r>
      <w:r w:rsidR="0007667B" w:rsidRPr="0013207D">
        <w:rPr>
          <w:rFonts w:ascii="Times New Roman" w:eastAsia="Times New Roman" w:hAnsi="Times New Roman" w:cs="Times New Roman"/>
          <w:color w:val="000000"/>
          <w:sz w:val="28"/>
          <w:szCs w:val="28"/>
        </w:rPr>
        <w:t xml:space="preserve">data </w:t>
      </w:r>
      <w:proofErr w:type="gramStart"/>
      <w:r w:rsidR="0007667B" w:rsidRPr="0013207D">
        <w:rPr>
          <w:rFonts w:ascii="Times New Roman" w:eastAsia="Times New Roman" w:hAnsi="Times New Roman" w:cs="Times New Roman"/>
          <w:color w:val="000000"/>
          <w:sz w:val="28"/>
          <w:szCs w:val="28"/>
        </w:rPr>
        <w:t>is shared</w:t>
      </w:r>
      <w:proofErr w:type="gramEnd"/>
      <w:r w:rsidR="0007667B" w:rsidRPr="0013207D">
        <w:rPr>
          <w:rFonts w:ascii="Times New Roman" w:eastAsia="Times New Roman" w:hAnsi="Times New Roman" w:cs="Times New Roman"/>
          <w:color w:val="000000"/>
          <w:sz w:val="28"/>
          <w:szCs w:val="28"/>
        </w:rPr>
        <w:t>. Th</w:t>
      </w:r>
      <w:r w:rsidR="001E487A">
        <w:rPr>
          <w:rFonts w:ascii="Times New Roman" w:eastAsia="Times New Roman" w:hAnsi="Times New Roman" w:cs="Times New Roman"/>
          <w:color w:val="000000"/>
          <w:sz w:val="28"/>
          <w:szCs w:val="28"/>
        </w:rPr>
        <w:t>ese meetings are a part of our </w:t>
      </w:r>
      <w:r w:rsidR="0007667B" w:rsidRPr="0013207D">
        <w:rPr>
          <w:rFonts w:ascii="Times New Roman" w:eastAsia="Times New Roman" w:hAnsi="Times New Roman" w:cs="Times New Roman"/>
          <w:color w:val="000000"/>
          <w:sz w:val="28"/>
          <w:szCs w:val="28"/>
        </w:rPr>
        <w:t>Academic Parent Teacher Teams</w:t>
      </w:r>
      <w:r w:rsidR="001E487A">
        <w:rPr>
          <w:rFonts w:ascii="Times New Roman" w:eastAsia="Times New Roman" w:hAnsi="Times New Roman" w:cs="Times New Roman"/>
          <w:color w:val="000000"/>
          <w:sz w:val="28"/>
          <w:szCs w:val="28"/>
        </w:rPr>
        <w:t xml:space="preserve"> (APTT)</w:t>
      </w:r>
      <w:r w:rsidR="0007667B" w:rsidRPr="0013207D">
        <w:rPr>
          <w:rFonts w:ascii="Times New Roman" w:eastAsia="Times New Roman" w:hAnsi="Times New Roman" w:cs="Times New Roman"/>
          <w:color w:val="000000"/>
          <w:sz w:val="28"/>
          <w:szCs w:val="28"/>
        </w:rPr>
        <w:t xml:space="preserve">. During these </w:t>
      </w:r>
      <w:r w:rsidR="001E487A" w:rsidRPr="0013207D">
        <w:rPr>
          <w:rFonts w:ascii="Times New Roman" w:eastAsia="Times New Roman" w:hAnsi="Times New Roman" w:cs="Times New Roman"/>
          <w:color w:val="000000"/>
          <w:sz w:val="28"/>
          <w:szCs w:val="28"/>
        </w:rPr>
        <w:t>meetings,</w:t>
      </w:r>
      <w:r w:rsidR="0007667B" w:rsidRPr="0013207D">
        <w:rPr>
          <w:rFonts w:ascii="Times New Roman" w:eastAsia="Times New Roman" w:hAnsi="Times New Roman" w:cs="Times New Roman"/>
          <w:color w:val="000000"/>
          <w:sz w:val="28"/>
          <w:szCs w:val="28"/>
        </w:rPr>
        <w:t xml:space="preserve"> parents </w:t>
      </w:r>
      <w:proofErr w:type="gramStart"/>
      <w:r w:rsidR="0007667B" w:rsidRPr="0013207D">
        <w:rPr>
          <w:rFonts w:ascii="Times New Roman" w:eastAsia="Times New Roman" w:hAnsi="Times New Roman" w:cs="Times New Roman"/>
          <w:color w:val="000000"/>
          <w:sz w:val="28"/>
          <w:szCs w:val="28"/>
        </w:rPr>
        <w:t>are given</w:t>
      </w:r>
      <w:proofErr w:type="gramEnd"/>
      <w:r w:rsidR="0007667B" w:rsidRPr="0013207D">
        <w:rPr>
          <w:rFonts w:ascii="Times New Roman" w:eastAsia="Times New Roman" w:hAnsi="Times New Roman" w:cs="Times New Roman"/>
          <w:color w:val="000000"/>
          <w:sz w:val="28"/>
          <w:szCs w:val="28"/>
        </w:rPr>
        <w:t xml:space="preserve"> strategies based on the data to help their children at home.  </w:t>
      </w:r>
    </w:p>
    <w:p w:rsidR="001E487A" w:rsidRDefault="00790D83" w:rsidP="0097302A">
      <w:pPr>
        <w:spacing w:before="383" w:after="0" w:line="240" w:lineRule="auto"/>
        <w:ind w:right="395"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Benchmark assessments</w:t>
      </w:r>
      <w:r w:rsidR="001E487A">
        <w:rPr>
          <w:rFonts w:ascii="Times New Roman" w:eastAsia="Times New Roman" w:hAnsi="Times New Roman" w:cs="Times New Roman"/>
          <w:color w:val="000000"/>
          <w:sz w:val="28"/>
          <w:szCs w:val="28"/>
        </w:rPr>
        <w:t xml:space="preserve"> </w:t>
      </w:r>
      <w:proofErr w:type="gramStart"/>
      <w:r w:rsidR="001E487A">
        <w:rPr>
          <w:rFonts w:ascii="Times New Roman" w:eastAsia="Times New Roman" w:hAnsi="Times New Roman" w:cs="Times New Roman"/>
          <w:color w:val="000000"/>
          <w:sz w:val="28"/>
          <w:szCs w:val="28"/>
        </w:rPr>
        <w:t>are administered</w:t>
      </w:r>
      <w:proofErr w:type="gramEnd"/>
      <w:r w:rsidR="001E487A">
        <w:rPr>
          <w:rFonts w:ascii="Times New Roman" w:eastAsia="Times New Roman" w:hAnsi="Times New Roman" w:cs="Times New Roman"/>
          <w:color w:val="000000"/>
          <w:sz w:val="28"/>
          <w:szCs w:val="28"/>
        </w:rPr>
        <w:t xml:space="preserve"> each quarter.  </w:t>
      </w:r>
      <w:r>
        <w:rPr>
          <w:rFonts w:ascii="Times New Roman" w:eastAsia="Times New Roman" w:hAnsi="Times New Roman" w:cs="Times New Roman"/>
          <w:color w:val="000000"/>
          <w:sz w:val="28"/>
          <w:szCs w:val="28"/>
        </w:rPr>
        <w:t>These assessments</w:t>
      </w:r>
      <w:r w:rsidR="001E487A">
        <w:rPr>
          <w:rFonts w:ascii="Times New Roman" w:eastAsia="Times New Roman" w:hAnsi="Times New Roman" w:cs="Times New Roman"/>
          <w:color w:val="000000"/>
          <w:sz w:val="28"/>
          <w:szCs w:val="28"/>
        </w:rPr>
        <w:t xml:space="preserve"> </w:t>
      </w:r>
      <w:proofErr w:type="gramStart"/>
      <w:r w:rsidR="001E487A">
        <w:rPr>
          <w:rFonts w:ascii="Times New Roman" w:eastAsia="Times New Roman" w:hAnsi="Times New Roman" w:cs="Times New Roman"/>
          <w:color w:val="000000"/>
          <w:sz w:val="28"/>
          <w:szCs w:val="28"/>
        </w:rPr>
        <w:t>are used</w:t>
      </w:r>
      <w:proofErr w:type="gramEnd"/>
      <w:r w:rsidR="001E487A">
        <w:rPr>
          <w:rFonts w:ascii="Times New Roman" w:eastAsia="Times New Roman" w:hAnsi="Times New Roman" w:cs="Times New Roman"/>
          <w:color w:val="000000"/>
          <w:sz w:val="28"/>
          <w:szCs w:val="28"/>
        </w:rPr>
        <w:t xml:space="preserve"> to help </w:t>
      </w:r>
      <w:r w:rsidR="00B815BB">
        <w:rPr>
          <w:rFonts w:ascii="Times New Roman" w:eastAsia="Times New Roman" w:hAnsi="Times New Roman" w:cs="Times New Roman"/>
          <w:color w:val="000000"/>
          <w:sz w:val="28"/>
          <w:szCs w:val="28"/>
        </w:rPr>
        <w:t>gauge</w:t>
      </w:r>
      <w:r w:rsidR="001E487A">
        <w:rPr>
          <w:rFonts w:ascii="Times New Roman" w:eastAsia="Times New Roman" w:hAnsi="Times New Roman" w:cs="Times New Roman"/>
          <w:color w:val="000000"/>
          <w:sz w:val="28"/>
          <w:szCs w:val="28"/>
        </w:rPr>
        <w:t xml:space="preserve"> student understanding of previously taught material</w:t>
      </w:r>
      <w:r>
        <w:rPr>
          <w:rFonts w:ascii="Times New Roman" w:eastAsia="Times New Roman" w:hAnsi="Times New Roman" w:cs="Times New Roman"/>
          <w:color w:val="000000"/>
          <w:sz w:val="28"/>
          <w:szCs w:val="28"/>
        </w:rPr>
        <w:t xml:space="preserve">.  Grade levels </w:t>
      </w:r>
      <w:r w:rsidR="00245B9A">
        <w:rPr>
          <w:rFonts w:ascii="Times New Roman" w:eastAsia="Times New Roman" w:hAnsi="Times New Roman" w:cs="Times New Roman"/>
          <w:color w:val="000000"/>
          <w:sz w:val="28"/>
          <w:szCs w:val="28"/>
        </w:rPr>
        <w:t>meet regularly</w:t>
      </w:r>
      <w:r>
        <w:rPr>
          <w:rFonts w:ascii="Times New Roman" w:eastAsia="Times New Roman" w:hAnsi="Times New Roman" w:cs="Times New Roman"/>
          <w:color w:val="000000"/>
          <w:sz w:val="28"/>
          <w:szCs w:val="28"/>
        </w:rPr>
        <w:t xml:space="preserve">, with the Instructional Coaching Team, </w:t>
      </w:r>
      <w:r w:rsidR="00BA5503">
        <w:rPr>
          <w:rFonts w:ascii="Times New Roman" w:eastAsia="Times New Roman" w:hAnsi="Times New Roman" w:cs="Times New Roman"/>
          <w:color w:val="000000"/>
          <w:sz w:val="28"/>
          <w:szCs w:val="28"/>
        </w:rPr>
        <w:t xml:space="preserve">to discuss and analyze </w:t>
      </w:r>
      <w:r w:rsidR="00DA0475">
        <w:rPr>
          <w:rFonts w:ascii="Times New Roman" w:eastAsia="Times New Roman" w:hAnsi="Times New Roman" w:cs="Times New Roman"/>
          <w:color w:val="000000"/>
          <w:sz w:val="28"/>
          <w:szCs w:val="28"/>
        </w:rPr>
        <w:t xml:space="preserve">trends and grade level data.  Data </w:t>
      </w:r>
      <w:proofErr w:type="gramStart"/>
      <w:r w:rsidR="00DA0475">
        <w:rPr>
          <w:rFonts w:ascii="Times New Roman" w:eastAsia="Times New Roman" w:hAnsi="Times New Roman" w:cs="Times New Roman"/>
          <w:color w:val="000000"/>
          <w:sz w:val="28"/>
          <w:szCs w:val="28"/>
        </w:rPr>
        <w:t>is used</w:t>
      </w:r>
      <w:proofErr w:type="gramEnd"/>
      <w:r w:rsidR="00DA0475">
        <w:rPr>
          <w:rFonts w:ascii="Times New Roman" w:eastAsia="Times New Roman" w:hAnsi="Times New Roman" w:cs="Times New Roman"/>
          <w:color w:val="000000"/>
          <w:sz w:val="28"/>
          <w:szCs w:val="28"/>
        </w:rPr>
        <w:t xml:space="preserve"> to develop strategies for intervention and monitor effectiveness through the Response to Intervention (RTI) process.  Using this data, the curriculum </w:t>
      </w:r>
      <w:proofErr w:type="gramStart"/>
      <w:r w:rsidR="00DA0475">
        <w:rPr>
          <w:rFonts w:ascii="Times New Roman" w:eastAsia="Times New Roman" w:hAnsi="Times New Roman" w:cs="Times New Roman"/>
          <w:color w:val="000000"/>
          <w:sz w:val="28"/>
          <w:szCs w:val="28"/>
        </w:rPr>
        <w:t>is differentiated</w:t>
      </w:r>
      <w:proofErr w:type="gramEnd"/>
      <w:r w:rsidR="00DA0475">
        <w:rPr>
          <w:rFonts w:ascii="Times New Roman" w:eastAsia="Times New Roman" w:hAnsi="Times New Roman" w:cs="Times New Roman"/>
          <w:color w:val="000000"/>
          <w:sz w:val="28"/>
          <w:szCs w:val="28"/>
        </w:rPr>
        <w:t xml:space="preserve"> as needed.  </w:t>
      </w:r>
    </w:p>
    <w:p w:rsidR="0007667B" w:rsidRPr="00245B9A" w:rsidRDefault="0007667B" w:rsidP="00245B9A">
      <w:pPr>
        <w:spacing w:before="383" w:after="0" w:line="240" w:lineRule="auto"/>
        <w:ind w:right="395" w:hanging="5"/>
        <w:rPr>
          <w:rFonts w:ascii="Times New Roman" w:eastAsia="Times New Roman" w:hAnsi="Times New Roman" w:cs="Times New Roman"/>
          <w:color w:val="000000"/>
          <w:sz w:val="28"/>
          <w:szCs w:val="28"/>
        </w:rPr>
      </w:pPr>
      <w:r w:rsidRPr="0013207D">
        <w:rPr>
          <w:rFonts w:ascii="Times New Roman" w:eastAsia="Times New Roman" w:hAnsi="Times New Roman" w:cs="Times New Roman"/>
          <w:color w:val="000000"/>
          <w:sz w:val="28"/>
          <w:szCs w:val="28"/>
        </w:rPr>
        <w:lastRenderedPageBreak/>
        <w:t xml:space="preserve">The entire staff meets regularly to analyze and </w:t>
      </w:r>
      <w:r w:rsidR="001E487A">
        <w:rPr>
          <w:rFonts w:ascii="Times New Roman" w:eastAsia="Times New Roman" w:hAnsi="Times New Roman" w:cs="Times New Roman"/>
          <w:color w:val="000000"/>
          <w:sz w:val="28"/>
          <w:szCs w:val="28"/>
        </w:rPr>
        <w:t>discuss school data and trends </w:t>
      </w:r>
      <w:r w:rsidRPr="0013207D">
        <w:rPr>
          <w:rFonts w:ascii="Times New Roman" w:eastAsia="Times New Roman" w:hAnsi="Times New Roman" w:cs="Times New Roman"/>
          <w:color w:val="000000"/>
          <w:sz w:val="28"/>
          <w:szCs w:val="28"/>
        </w:rPr>
        <w:t xml:space="preserve">with </w:t>
      </w:r>
      <w:r w:rsidR="001E487A">
        <w:rPr>
          <w:rFonts w:ascii="Times New Roman" w:eastAsia="Times New Roman" w:hAnsi="Times New Roman" w:cs="Times New Roman"/>
          <w:color w:val="000000"/>
          <w:sz w:val="28"/>
          <w:szCs w:val="28"/>
        </w:rPr>
        <w:t xml:space="preserve">the </w:t>
      </w:r>
      <w:r w:rsidR="007072E1">
        <w:rPr>
          <w:rFonts w:ascii="Times New Roman" w:eastAsia="Times New Roman" w:hAnsi="Times New Roman" w:cs="Times New Roman"/>
          <w:color w:val="000000"/>
          <w:sz w:val="28"/>
          <w:szCs w:val="28"/>
        </w:rPr>
        <w:t xml:space="preserve">instructional leaders.  </w:t>
      </w:r>
      <w:proofErr w:type="gramStart"/>
      <w:r w:rsidRPr="0013207D">
        <w:rPr>
          <w:rFonts w:ascii="Times New Roman" w:eastAsia="Times New Roman" w:hAnsi="Times New Roman" w:cs="Times New Roman"/>
          <w:color w:val="000000"/>
          <w:sz w:val="28"/>
          <w:szCs w:val="28"/>
        </w:rPr>
        <w:t>Assessment data and trends are used by the instructional leaders to plan and</w:t>
      </w:r>
      <w:r w:rsidR="001E487A" w:rsidRPr="0013207D">
        <w:rPr>
          <w:rFonts w:ascii="Times New Roman" w:eastAsia="Times New Roman" w:hAnsi="Times New Roman" w:cs="Times New Roman"/>
          <w:color w:val="000000"/>
          <w:sz w:val="28"/>
          <w:szCs w:val="28"/>
        </w:rPr>
        <w:t> implement</w:t>
      </w:r>
      <w:r w:rsidRPr="0013207D">
        <w:rPr>
          <w:rFonts w:ascii="Times New Roman" w:eastAsia="Times New Roman" w:hAnsi="Times New Roman" w:cs="Times New Roman"/>
          <w:color w:val="000000"/>
          <w:sz w:val="28"/>
          <w:szCs w:val="28"/>
        </w:rPr>
        <w:t xml:space="preserve"> professiona</w:t>
      </w:r>
      <w:r w:rsidR="00AE562C">
        <w:rPr>
          <w:rFonts w:ascii="Times New Roman" w:eastAsia="Times New Roman" w:hAnsi="Times New Roman" w:cs="Times New Roman"/>
          <w:color w:val="000000"/>
          <w:sz w:val="28"/>
          <w:szCs w:val="28"/>
        </w:rPr>
        <w:t>l development</w:t>
      </w:r>
      <w:proofErr w:type="gramEnd"/>
      <w:r w:rsidR="00AE562C">
        <w:rPr>
          <w:rFonts w:ascii="Times New Roman" w:eastAsia="Times New Roman" w:hAnsi="Times New Roman" w:cs="Times New Roman"/>
          <w:color w:val="000000"/>
          <w:sz w:val="28"/>
          <w:szCs w:val="28"/>
        </w:rPr>
        <w:t xml:space="preserve">. The professional </w:t>
      </w:r>
      <w:r w:rsidR="00245B9A">
        <w:rPr>
          <w:rFonts w:ascii="Times New Roman" w:eastAsia="Times New Roman" w:hAnsi="Times New Roman" w:cs="Times New Roman"/>
          <w:color w:val="000000"/>
          <w:sz w:val="28"/>
          <w:szCs w:val="28"/>
        </w:rPr>
        <w:t>development</w:t>
      </w:r>
      <w:r w:rsidR="001E487A" w:rsidRPr="0013207D">
        <w:rPr>
          <w:rFonts w:ascii="Times New Roman" w:eastAsia="Times New Roman" w:hAnsi="Times New Roman" w:cs="Times New Roman"/>
          <w:color w:val="000000"/>
          <w:sz w:val="28"/>
          <w:szCs w:val="28"/>
        </w:rPr>
        <w:t> opportunities</w:t>
      </w:r>
      <w:r w:rsidRPr="0013207D">
        <w:rPr>
          <w:rFonts w:ascii="Times New Roman" w:eastAsia="Times New Roman" w:hAnsi="Times New Roman" w:cs="Times New Roman"/>
          <w:color w:val="000000"/>
          <w:sz w:val="28"/>
          <w:szCs w:val="28"/>
        </w:rPr>
        <w:t xml:space="preserve"> </w:t>
      </w:r>
      <w:proofErr w:type="gramStart"/>
      <w:r w:rsidRPr="0013207D">
        <w:rPr>
          <w:rFonts w:ascii="Times New Roman" w:eastAsia="Times New Roman" w:hAnsi="Times New Roman" w:cs="Times New Roman"/>
          <w:color w:val="000000"/>
          <w:sz w:val="28"/>
          <w:szCs w:val="28"/>
        </w:rPr>
        <w:t xml:space="preserve">are </w:t>
      </w:r>
      <w:r w:rsidR="001E487A">
        <w:rPr>
          <w:rFonts w:ascii="Times New Roman" w:eastAsia="Times New Roman" w:hAnsi="Times New Roman" w:cs="Times New Roman"/>
          <w:color w:val="000000"/>
          <w:sz w:val="28"/>
          <w:szCs w:val="28"/>
        </w:rPr>
        <w:t xml:space="preserve">continuously </w:t>
      </w:r>
      <w:r w:rsidRPr="0013207D">
        <w:rPr>
          <w:rFonts w:ascii="Times New Roman" w:eastAsia="Times New Roman" w:hAnsi="Times New Roman" w:cs="Times New Roman"/>
          <w:color w:val="000000"/>
          <w:sz w:val="28"/>
          <w:szCs w:val="28"/>
        </w:rPr>
        <w:t>scheduled</w:t>
      </w:r>
      <w:proofErr w:type="gramEnd"/>
      <w:r w:rsidRPr="0013207D">
        <w:rPr>
          <w:rFonts w:ascii="Times New Roman" w:eastAsia="Times New Roman" w:hAnsi="Times New Roman" w:cs="Times New Roman"/>
          <w:color w:val="000000"/>
          <w:sz w:val="28"/>
          <w:szCs w:val="28"/>
        </w:rPr>
        <w:t xml:space="preserve"> to address the areas o</w:t>
      </w:r>
      <w:r w:rsidR="001E487A">
        <w:rPr>
          <w:rFonts w:ascii="Times New Roman" w:eastAsia="Times New Roman" w:hAnsi="Times New Roman" w:cs="Times New Roman"/>
          <w:color w:val="000000"/>
          <w:sz w:val="28"/>
          <w:szCs w:val="28"/>
        </w:rPr>
        <w:t>f need and concern for </w:t>
      </w:r>
      <w:r w:rsidRPr="0013207D">
        <w:rPr>
          <w:rFonts w:ascii="Times New Roman" w:eastAsia="Times New Roman" w:hAnsi="Times New Roman" w:cs="Times New Roman"/>
          <w:color w:val="000000"/>
          <w:sz w:val="28"/>
          <w:szCs w:val="28"/>
        </w:rPr>
        <w:t>teachers</w:t>
      </w:r>
      <w:r w:rsidR="00863675">
        <w:rPr>
          <w:rFonts w:ascii="Times New Roman" w:eastAsia="Times New Roman" w:hAnsi="Times New Roman" w:cs="Times New Roman"/>
          <w:color w:val="000000"/>
          <w:sz w:val="28"/>
          <w:szCs w:val="28"/>
        </w:rPr>
        <w:t xml:space="preserve"> in an effort to increase student achievement</w:t>
      </w:r>
      <w:r w:rsidRPr="0013207D">
        <w:rPr>
          <w:rFonts w:ascii="Times New Roman" w:eastAsia="Times New Roman" w:hAnsi="Times New Roman" w:cs="Times New Roman"/>
          <w:color w:val="000000"/>
          <w:sz w:val="28"/>
          <w:szCs w:val="28"/>
        </w:rPr>
        <w:t>. </w:t>
      </w:r>
    </w:p>
    <w:p w:rsidR="00443813" w:rsidRDefault="00443813" w:rsidP="00443813">
      <w:pPr>
        <w:spacing w:before="92" w:after="0" w:line="240" w:lineRule="auto"/>
        <w:ind w:right="101"/>
        <w:rPr>
          <w:rFonts w:ascii="Times New Roman" w:eastAsia="Times New Roman" w:hAnsi="Times New Roman" w:cs="Times New Roman"/>
          <w:color w:val="000000"/>
          <w:sz w:val="28"/>
          <w:szCs w:val="28"/>
        </w:rPr>
      </w:pPr>
    </w:p>
    <w:p w:rsidR="00443813" w:rsidRDefault="00443813" w:rsidP="00443813">
      <w:pPr>
        <w:spacing w:before="92" w:after="0" w:line="240" w:lineRule="auto"/>
        <w:ind w:right="101"/>
        <w:rPr>
          <w:rFonts w:ascii="Times New Roman" w:eastAsia="Times New Roman" w:hAnsi="Times New Roman" w:cs="Times New Roman"/>
          <w:b/>
          <w:color w:val="000000"/>
          <w:sz w:val="28"/>
          <w:szCs w:val="28"/>
        </w:rPr>
      </w:pPr>
      <w:r w:rsidRPr="00443813">
        <w:rPr>
          <w:rFonts w:ascii="Times New Roman" w:eastAsia="Times New Roman" w:hAnsi="Times New Roman" w:cs="Times New Roman"/>
          <w:b/>
          <w:color w:val="000000"/>
          <w:sz w:val="28"/>
          <w:szCs w:val="28"/>
        </w:rPr>
        <w:t>Documentation</w:t>
      </w:r>
    </w:p>
    <w:p w:rsidR="00E62876" w:rsidRDefault="00443813" w:rsidP="00443813">
      <w:pPr>
        <w:spacing w:before="92" w:after="0" w:line="240" w:lineRule="auto"/>
        <w:ind w:right="10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Student Classroom Portfolio:</w:t>
      </w:r>
    </w:p>
    <w:p w:rsidR="0007667B" w:rsidRPr="0013207D" w:rsidRDefault="00F2551F" w:rsidP="00443813">
      <w:pPr>
        <w:spacing w:before="92" w:after="0" w:line="240" w:lineRule="auto"/>
        <w:ind w:right="101"/>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Student portfolio</w:t>
      </w:r>
      <w:r w:rsidR="009466EE">
        <w:rPr>
          <w:rFonts w:ascii="Times New Roman" w:eastAsia="Times New Roman" w:hAnsi="Times New Roman" w:cs="Times New Roman"/>
          <w:color w:val="000000"/>
          <w:sz w:val="28"/>
          <w:szCs w:val="28"/>
        </w:rPr>
        <w:t>s provide</w:t>
      </w:r>
      <w:r>
        <w:rPr>
          <w:rFonts w:ascii="Times New Roman" w:eastAsia="Times New Roman" w:hAnsi="Times New Roman" w:cs="Times New Roman"/>
          <w:color w:val="000000"/>
          <w:sz w:val="28"/>
          <w:szCs w:val="28"/>
        </w:rPr>
        <w:t xml:space="preserve"> samples of the growth and learning of each student.  Teachers are responsible for developing a portfolio for each child.  This portfolio contains evidence of the Georgia </w:t>
      </w:r>
      <w:r w:rsidR="00AE562C">
        <w:rPr>
          <w:rFonts w:ascii="Times New Roman" w:eastAsia="Times New Roman" w:hAnsi="Times New Roman" w:cs="Times New Roman"/>
          <w:color w:val="000000"/>
          <w:sz w:val="28"/>
          <w:szCs w:val="28"/>
        </w:rPr>
        <w:t xml:space="preserve">Standards of Excellence that </w:t>
      </w:r>
      <w:proofErr w:type="gramStart"/>
      <w:r w:rsidR="00AE562C">
        <w:rPr>
          <w:rFonts w:ascii="Times New Roman" w:eastAsia="Times New Roman" w:hAnsi="Times New Roman" w:cs="Times New Roman"/>
          <w:color w:val="000000"/>
          <w:sz w:val="28"/>
          <w:szCs w:val="28"/>
        </w:rPr>
        <w:t>have</w:t>
      </w:r>
      <w:r>
        <w:rPr>
          <w:rFonts w:ascii="Times New Roman" w:eastAsia="Times New Roman" w:hAnsi="Times New Roman" w:cs="Times New Roman"/>
          <w:color w:val="000000"/>
          <w:sz w:val="28"/>
          <w:szCs w:val="28"/>
        </w:rPr>
        <w:t xml:space="preserve"> been taught</w:t>
      </w:r>
      <w:proofErr w:type="gramEnd"/>
      <w:r>
        <w:rPr>
          <w:rFonts w:ascii="Times New Roman" w:eastAsia="Times New Roman" w:hAnsi="Times New Roman" w:cs="Times New Roman"/>
          <w:color w:val="000000"/>
          <w:sz w:val="28"/>
          <w:szCs w:val="28"/>
        </w:rPr>
        <w:t xml:space="preserve"> to students.  Each teacher keeps a work</w:t>
      </w:r>
      <w:r w:rsidR="009466EE">
        <w:rPr>
          <w:rFonts w:ascii="Times New Roman" w:eastAsia="Times New Roman" w:hAnsi="Times New Roman" w:cs="Times New Roman"/>
          <w:color w:val="000000"/>
          <w:sz w:val="28"/>
          <w:szCs w:val="28"/>
        </w:rPr>
        <w:t>ing</w:t>
      </w:r>
      <w:r>
        <w:rPr>
          <w:rFonts w:ascii="Times New Roman" w:eastAsia="Times New Roman" w:hAnsi="Times New Roman" w:cs="Times New Roman"/>
          <w:color w:val="000000"/>
          <w:sz w:val="28"/>
          <w:szCs w:val="28"/>
        </w:rPr>
        <w:t xml:space="preserve"> portfolio for students in their classroom.  These portfolios provide data and documentation for </w:t>
      </w:r>
      <w:r w:rsidR="009466EE">
        <w:rPr>
          <w:rFonts w:ascii="Times New Roman" w:eastAsia="Times New Roman" w:hAnsi="Times New Roman" w:cs="Times New Roman"/>
          <w:color w:val="000000"/>
          <w:sz w:val="28"/>
          <w:szCs w:val="28"/>
        </w:rPr>
        <w:t xml:space="preserve">parent meetings and for </w:t>
      </w:r>
      <w:r>
        <w:rPr>
          <w:rFonts w:ascii="Times New Roman" w:eastAsia="Times New Roman" w:hAnsi="Times New Roman" w:cs="Times New Roman"/>
          <w:color w:val="000000"/>
          <w:sz w:val="28"/>
          <w:szCs w:val="28"/>
        </w:rPr>
        <w:t xml:space="preserve">the Student Support Team (SST) and Response to Intervention (RTI) process.  </w:t>
      </w:r>
      <w:r w:rsidR="0007667B" w:rsidRPr="0013207D">
        <w:rPr>
          <w:rFonts w:ascii="Times New Roman" w:eastAsia="Times New Roman" w:hAnsi="Times New Roman" w:cs="Times New Roman"/>
          <w:color w:val="000000"/>
          <w:sz w:val="28"/>
          <w:szCs w:val="28"/>
        </w:rPr>
        <w:t> </w:t>
      </w:r>
    </w:p>
    <w:p w:rsidR="001E487A" w:rsidRDefault="001E487A" w:rsidP="0097302A">
      <w:pPr>
        <w:spacing w:before="42" w:after="0" w:line="240" w:lineRule="auto"/>
        <w:ind w:left="-5" w:right="190" w:hanging="5"/>
        <w:rPr>
          <w:rFonts w:ascii="Times New Roman" w:eastAsia="Times New Roman" w:hAnsi="Times New Roman" w:cs="Times New Roman"/>
          <w:color w:val="000000"/>
          <w:sz w:val="28"/>
          <w:szCs w:val="28"/>
        </w:rPr>
      </w:pPr>
    </w:p>
    <w:p w:rsidR="00E62876" w:rsidRDefault="00F2551F" w:rsidP="00F2551F">
      <w:pPr>
        <w:spacing w:before="92" w:after="0" w:line="240" w:lineRule="auto"/>
        <w:ind w:right="10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IB </w:t>
      </w:r>
      <w:proofErr w:type="spellStart"/>
      <w:r>
        <w:rPr>
          <w:rFonts w:ascii="Times New Roman" w:eastAsia="Times New Roman" w:hAnsi="Times New Roman" w:cs="Times New Roman"/>
          <w:b/>
          <w:color w:val="000000"/>
          <w:sz w:val="28"/>
          <w:szCs w:val="28"/>
        </w:rPr>
        <w:t>SeeSaw</w:t>
      </w:r>
      <w:proofErr w:type="spellEnd"/>
      <w:r>
        <w:rPr>
          <w:rFonts w:ascii="Times New Roman" w:eastAsia="Times New Roman" w:hAnsi="Times New Roman" w:cs="Times New Roman"/>
          <w:b/>
          <w:color w:val="000000"/>
          <w:sz w:val="28"/>
          <w:szCs w:val="28"/>
        </w:rPr>
        <w:t xml:space="preserve"> Portfolio: </w:t>
      </w:r>
    </w:p>
    <w:p w:rsidR="00F2551F" w:rsidRPr="0013207D" w:rsidRDefault="00F2551F" w:rsidP="00F2551F">
      <w:pPr>
        <w:spacing w:before="92" w:after="0" w:line="240" w:lineRule="auto"/>
        <w:ind w:right="101"/>
        <w:rPr>
          <w:rFonts w:ascii="Times New Roman" w:eastAsia="Times New Roman" w:hAnsi="Times New Roman" w:cs="Times New Roman"/>
          <w:b/>
          <w:color w:val="000000"/>
          <w:sz w:val="28"/>
          <w:szCs w:val="28"/>
        </w:rPr>
      </w:pPr>
      <w:r w:rsidRPr="0013207D">
        <w:rPr>
          <w:rFonts w:ascii="Times New Roman" w:eastAsia="Times New Roman" w:hAnsi="Times New Roman" w:cs="Times New Roman"/>
          <w:color w:val="000000"/>
          <w:sz w:val="28"/>
          <w:szCs w:val="28"/>
        </w:rPr>
        <w:t>Student IB unit portfolios contain evidence of stud</w:t>
      </w:r>
      <w:r>
        <w:rPr>
          <w:rFonts w:ascii="Times New Roman" w:eastAsia="Times New Roman" w:hAnsi="Times New Roman" w:cs="Times New Roman"/>
          <w:color w:val="000000"/>
          <w:sz w:val="28"/>
          <w:szCs w:val="28"/>
        </w:rPr>
        <w:t>ent learning and growth over the year</w:t>
      </w:r>
      <w:r w:rsidRPr="0013207D">
        <w:rPr>
          <w:rFonts w:ascii="Times New Roman" w:eastAsia="Times New Roman" w:hAnsi="Times New Roman" w:cs="Times New Roman"/>
          <w:color w:val="000000"/>
          <w:sz w:val="28"/>
          <w:szCs w:val="28"/>
        </w:rPr>
        <w:t xml:space="preserve">. Our students </w:t>
      </w:r>
      <w:r w:rsidR="009466EE">
        <w:rPr>
          <w:rFonts w:ascii="Times New Roman" w:eastAsia="Times New Roman" w:hAnsi="Times New Roman" w:cs="Times New Roman"/>
          <w:color w:val="000000"/>
          <w:sz w:val="28"/>
          <w:szCs w:val="28"/>
        </w:rPr>
        <w:t>choose</w:t>
      </w:r>
      <w:r w:rsidRPr="0013207D">
        <w:rPr>
          <w:rFonts w:ascii="Times New Roman" w:eastAsia="Times New Roman" w:hAnsi="Times New Roman" w:cs="Times New Roman"/>
          <w:color w:val="000000"/>
          <w:sz w:val="28"/>
          <w:szCs w:val="28"/>
        </w:rPr>
        <w:t xml:space="preserve"> a collec</w:t>
      </w:r>
      <w:r>
        <w:rPr>
          <w:rFonts w:ascii="Times New Roman" w:eastAsia="Times New Roman" w:hAnsi="Times New Roman" w:cs="Times New Roman"/>
          <w:color w:val="000000"/>
          <w:sz w:val="28"/>
          <w:szCs w:val="28"/>
        </w:rPr>
        <w:t>tion of work that demonstrates </w:t>
      </w:r>
      <w:r w:rsidR="009466EE">
        <w:rPr>
          <w:rFonts w:ascii="Times New Roman" w:eastAsia="Times New Roman" w:hAnsi="Times New Roman" w:cs="Times New Roman"/>
          <w:color w:val="000000"/>
          <w:sz w:val="28"/>
          <w:szCs w:val="28"/>
        </w:rPr>
        <w:t>their learning in e</w:t>
      </w:r>
      <w:r>
        <w:rPr>
          <w:rFonts w:ascii="Times New Roman" w:eastAsia="Times New Roman" w:hAnsi="Times New Roman" w:cs="Times New Roman"/>
          <w:color w:val="000000"/>
          <w:sz w:val="28"/>
          <w:szCs w:val="28"/>
        </w:rPr>
        <w:t>ach of their IB units</w:t>
      </w:r>
      <w:r w:rsidRPr="001320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Beecher Hills host student led IB portfolio </w:t>
      </w:r>
      <w:r w:rsidRPr="0013207D">
        <w:rPr>
          <w:rFonts w:ascii="Times New Roman" w:eastAsia="Times New Roman" w:hAnsi="Times New Roman" w:cs="Times New Roman"/>
          <w:color w:val="000000"/>
          <w:sz w:val="28"/>
          <w:szCs w:val="28"/>
        </w:rPr>
        <w:t xml:space="preserve">conferences </w:t>
      </w:r>
      <w:r>
        <w:rPr>
          <w:rFonts w:ascii="Times New Roman" w:eastAsia="Times New Roman" w:hAnsi="Times New Roman" w:cs="Times New Roman"/>
          <w:color w:val="000000"/>
          <w:sz w:val="28"/>
          <w:szCs w:val="28"/>
        </w:rPr>
        <w:t xml:space="preserve">in the </w:t>
      </w:r>
      <w:proofErr w:type="gramStart"/>
      <w:r>
        <w:rPr>
          <w:rFonts w:ascii="Times New Roman" w:eastAsia="Times New Roman" w:hAnsi="Times New Roman" w:cs="Times New Roman"/>
          <w:color w:val="000000"/>
          <w:sz w:val="28"/>
          <w:szCs w:val="28"/>
        </w:rPr>
        <w:t>Spring</w:t>
      </w:r>
      <w:proofErr w:type="gramEnd"/>
      <w:r>
        <w:rPr>
          <w:rFonts w:ascii="Times New Roman" w:eastAsia="Times New Roman" w:hAnsi="Times New Roman" w:cs="Times New Roman"/>
          <w:color w:val="000000"/>
          <w:sz w:val="28"/>
          <w:szCs w:val="28"/>
        </w:rPr>
        <w:t xml:space="preserve"> of each year to celebrate and reflect on their progress using their IB </w:t>
      </w:r>
      <w:proofErr w:type="spellStart"/>
      <w:r>
        <w:rPr>
          <w:rFonts w:ascii="Times New Roman" w:eastAsia="Times New Roman" w:hAnsi="Times New Roman" w:cs="Times New Roman"/>
          <w:color w:val="000000"/>
          <w:sz w:val="28"/>
          <w:szCs w:val="28"/>
        </w:rPr>
        <w:t>SeeSaw</w:t>
      </w:r>
      <w:proofErr w:type="spellEnd"/>
      <w:r>
        <w:rPr>
          <w:rFonts w:ascii="Times New Roman" w:eastAsia="Times New Roman" w:hAnsi="Times New Roman" w:cs="Times New Roman"/>
          <w:color w:val="000000"/>
          <w:sz w:val="28"/>
          <w:szCs w:val="28"/>
        </w:rPr>
        <w:t xml:space="preserve"> portfolio.  T</w:t>
      </w:r>
      <w:r w:rsidRPr="0013207D">
        <w:rPr>
          <w:rFonts w:ascii="Times New Roman" w:eastAsia="Times New Roman" w:hAnsi="Times New Roman" w:cs="Times New Roman"/>
          <w:color w:val="000000"/>
          <w:sz w:val="28"/>
          <w:szCs w:val="28"/>
        </w:rPr>
        <w:t>he</w:t>
      </w:r>
      <w:r>
        <w:rPr>
          <w:rFonts w:ascii="Times New Roman" w:eastAsia="Times New Roman" w:hAnsi="Times New Roman" w:cs="Times New Roman"/>
          <w:color w:val="000000"/>
          <w:sz w:val="28"/>
          <w:szCs w:val="28"/>
        </w:rPr>
        <w:t>se discussions are student led </w:t>
      </w:r>
      <w:r w:rsidRPr="0013207D">
        <w:rPr>
          <w:rFonts w:ascii="Times New Roman" w:eastAsia="Times New Roman" w:hAnsi="Times New Roman" w:cs="Times New Roman"/>
          <w:color w:val="000000"/>
          <w:sz w:val="28"/>
          <w:szCs w:val="28"/>
        </w:rPr>
        <w:t xml:space="preserve">and </w:t>
      </w:r>
      <w:proofErr w:type="gramStart"/>
      <w:r w:rsidRPr="0013207D">
        <w:rPr>
          <w:rFonts w:ascii="Times New Roman" w:eastAsia="Times New Roman" w:hAnsi="Times New Roman" w:cs="Times New Roman"/>
          <w:color w:val="000000"/>
          <w:sz w:val="28"/>
          <w:szCs w:val="28"/>
        </w:rPr>
        <w:t>are meant</w:t>
      </w:r>
      <w:proofErr w:type="gramEnd"/>
      <w:r w:rsidRPr="0013207D">
        <w:rPr>
          <w:rFonts w:ascii="Times New Roman" w:eastAsia="Times New Roman" w:hAnsi="Times New Roman" w:cs="Times New Roman"/>
          <w:color w:val="000000"/>
          <w:sz w:val="28"/>
          <w:szCs w:val="28"/>
        </w:rPr>
        <w:t xml:space="preserve"> for students to share their experiences with their </w:t>
      </w:r>
      <w:r>
        <w:rPr>
          <w:rFonts w:ascii="Times New Roman" w:eastAsia="Times New Roman" w:hAnsi="Times New Roman" w:cs="Times New Roman"/>
          <w:color w:val="000000"/>
          <w:sz w:val="28"/>
          <w:szCs w:val="28"/>
        </w:rPr>
        <w:t xml:space="preserve">parents and to </w:t>
      </w:r>
      <w:r w:rsidRPr="0013207D">
        <w:rPr>
          <w:rFonts w:ascii="Times New Roman" w:eastAsia="Times New Roman" w:hAnsi="Times New Roman" w:cs="Times New Roman"/>
          <w:color w:val="000000"/>
          <w:sz w:val="28"/>
          <w:szCs w:val="28"/>
        </w:rPr>
        <w:t>reflect on their progress. During the</w:t>
      </w:r>
      <w:r>
        <w:rPr>
          <w:rFonts w:ascii="Times New Roman" w:eastAsia="Times New Roman" w:hAnsi="Times New Roman" w:cs="Times New Roman"/>
          <w:color w:val="000000"/>
          <w:sz w:val="28"/>
          <w:szCs w:val="28"/>
        </w:rPr>
        <w:t>se conferences, students share </w:t>
      </w:r>
      <w:r w:rsidRPr="0013207D">
        <w:rPr>
          <w:rFonts w:ascii="Times New Roman" w:eastAsia="Times New Roman" w:hAnsi="Times New Roman" w:cs="Times New Roman"/>
          <w:color w:val="000000"/>
          <w:sz w:val="28"/>
          <w:szCs w:val="28"/>
        </w:rPr>
        <w:t>their personal reflections on the Units of Inquiry, learner profile traits, and the </w:t>
      </w:r>
      <w:r>
        <w:rPr>
          <w:rFonts w:ascii="Times New Roman" w:eastAsia="Times New Roman" w:hAnsi="Times New Roman" w:cs="Times New Roman"/>
          <w:color w:val="000000"/>
          <w:sz w:val="28"/>
          <w:szCs w:val="28"/>
        </w:rPr>
        <w:t>Approaches to Learning Skills (ATL)</w:t>
      </w:r>
      <w:r w:rsidRPr="0013207D">
        <w:rPr>
          <w:rFonts w:ascii="Times New Roman" w:eastAsia="Times New Roman" w:hAnsi="Times New Roman" w:cs="Times New Roman"/>
          <w:color w:val="000000"/>
          <w:sz w:val="28"/>
          <w:szCs w:val="28"/>
        </w:rPr>
        <w:t>. </w:t>
      </w:r>
    </w:p>
    <w:p w:rsidR="00F2551F" w:rsidRDefault="00F2551F" w:rsidP="0097302A">
      <w:pPr>
        <w:spacing w:before="42" w:after="0" w:line="240" w:lineRule="auto"/>
        <w:ind w:left="-5" w:right="190" w:hanging="5"/>
        <w:rPr>
          <w:rFonts w:ascii="Times New Roman" w:eastAsia="Times New Roman" w:hAnsi="Times New Roman" w:cs="Times New Roman"/>
          <w:color w:val="000000"/>
          <w:sz w:val="28"/>
          <w:szCs w:val="28"/>
        </w:rPr>
      </w:pPr>
    </w:p>
    <w:p w:rsidR="00E62876" w:rsidRPr="00E62876" w:rsidRDefault="00E62876" w:rsidP="0097302A">
      <w:pPr>
        <w:spacing w:before="42" w:after="0" w:line="240" w:lineRule="auto"/>
        <w:ind w:left="-5" w:right="190" w:hanging="5"/>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5</w:t>
      </w:r>
      <w:r w:rsidRPr="00E62876">
        <w:rPr>
          <w:rFonts w:ascii="Times New Roman" w:eastAsia="Times New Roman" w:hAnsi="Times New Roman" w:cs="Times New Roman"/>
          <w:b/>
          <w:color w:val="000000"/>
          <w:sz w:val="28"/>
          <w:szCs w:val="28"/>
          <w:vertAlign w:val="superscript"/>
        </w:rPr>
        <w:t>th</w:t>
      </w:r>
      <w:proofErr w:type="gramEnd"/>
      <w:r>
        <w:rPr>
          <w:rFonts w:ascii="Times New Roman" w:eastAsia="Times New Roman" w:hAnsi="Times New Roman" w:cs="Times New Roman"/>
          <w:b/>
          <w:color w:val="000000"/>
          <w:sz w:val="28"/>
          <w:szCs w:val="28"/>
        </w:rPr>
        <w:t xml:space="preserve"> Grade Exhibition: </w:t>
      </w:r>
    </w:p>
    <w:p w:rsidR="00E62876" w:rsidRDefault="00E62876" w:rsidP="0097302A">
      <w:pPr>
        <w:spacing w:before="42" w:after="0" w:line="240" w:lineRule="auto"/>
        <w:ind w:left="-5" w:right="190"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E62876">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grade students are requir</w:t>
      </w:r>
      <w:r w:rsidR="00863675">
        <w:rPr>
          <w:rFonts w:ascii="Times New Roman" w:eastAsia="Times New Roman" w:hAnsi="Times New Roman" w:cs="Times New Roman"/>
          <w:color w:val="000000"/>
          <w:sz w:val="28"/>
          <w:szCs w:val="28"/>
        </w:rPr>
        <w:t>ed to carry out a collaborative</w:t>
      </w:r>
      <w:r>
        <w:rPr>
          <w:rFonts w:ascii="Times New Roman" w:eastAsia="Times New Roman" w:hAnsi="Times New Roman" w:cs="Times New Roman"/>
          <w:color w:val="000000"/>
          <w:sz w:val="28"/>
          <w:szCs w:val="28"/>
        </w:rPr>
        <w:t xml:space="preserve"> extended inquiry project, under the guidance of their teacher and mentor.  The inquiry project allows them to demonstrate synthesis and understanding of the Essential Elements of the Primary Years Program (knowledge, concepts, skills, and action) while sharing it with the school community.  Exhibition provides our students with an opportunity to exhibit the Learner Profile attributes that have been developing throughout their engagement with the PYP.  In the Exhibition work, students will be able to choose a real-life issue or problem that </w:t>
      </w:r>
      <w:proofErr w:type="gramStart"/>
      <w:r>
        <w:rPr>
          <w:rFonts w:ascii="Times New Roman" w:eastAsia="Times New Roman" w:hAnsi="Times New Roman" w:cs="Times New Roman"/>
          <w:color w:val="000000"/>
          <w:sz w:val="28"/>
          <w:szCs w:val="28"/>
        </w:rPr>
        <w:t>wi</w:t>
      </w:r>
      <w:r w:rsidR="005430A8">
        <w:rPr>
          <w:rFonts w:ascii="Times New Roman" w:eastAsia="Times New Roman" w:hAnsi="Times New Roman" w:cs="Times New Roman"/>
          <w:color w:val="000000"/>
          <w:sz w:val="28"/>
          <w:szCs w:val="28"/>
        </w:rPr>
        <w:t>ll be explored and investigated</w:t>
      </w:r>
      <w:proofErr w:type="gramEnd"/>
      <w:r>
        <w:rPr>
          <w:rFonts w:ascii="Times New Roman" w:eastAsia="Times New Roman" w:hAnsi="Times New Roman" w:cs="Times New Roman"/>
          <w:color w:val="000000"/>
          <w:sz w:val="28"/>
          <w:szCs w:val="28"/>
        </w:rPr>
        <w:t xml:space="preserve">.  </w:t>
      </w:r>
    </w:p>
    <w:p w:rsidR="009466EE" w:rsidRDefault="009466EE" w:rsidP="0097302A">
      <w:pPr>
        <w:spacing w:before="42" w:after="0" w:line="240" w:lineRule="auto"/>
        <w:ind w:left="-5" w:right="190" w:hanging="5"/>
        <w:rPr>
          <w:rFonts w:ascii="Times New Roman" w:eastAsia="Times New Roman" w:hAnsi="Times New Roman" w:cs="Times New Roman"/>
          <w:color w:val="000000"/>
          <w:sz w:val="28"/>
          <w:szCs w:val="28"/>
        </w:rPr>
      </w:pPr>
    </w:p>
    <w:p w:rsidR="00AE562C" w:rsidRDefault="00AE562C" w:rsidP="0097302A">
      <w:pPr>
        <w:spacing w:before="42" w:after="0" w:line="240" w:lineRule="auto"/>
        <w:ind w:left="-5" w:right="190" w:hanging="5"/>
        <w:rPr>
          <w:rFonts w:ascii="Times New Roman" w:eastAsia="Times New Roman" w:hAnsi="Times New Roman" w:cs="Times New Roman"/>
          <w:color w:val="000000"/>
          <w:sz w:val="28"/>
          <w:szCs w:val="28"/>
        </w:rPr>
      </w:pPr>
    </w:p>
    <w:p w:rsidR="00AE562C" w:rsidRDefault="00AE562C" w:rsidP="0097302A">
      <w:pPr>
        <w:spacing w:before="42" w:after="0" w:line="240" w:lineRule="auto"/>
        <w:ind w:left="-5" w:right="190" w:hanging="5"/>
        <w:rPr>
          <w:rFonts w:ascii="Times New Roman" w:eastAsia="Times New Roman" w:hAnsi="Times New Roman" w:cs="Times New Roman"/>
          <w:b/>
          <w:color w:val="000000"/>
          <w:sz w:val="28"/>
          <w:szCs w:val="28"/>
        </w:rPr>
      </w:pPr>
    </w:p>
    <w:p w:rsidR="002E1A3A" w:rsidRPr="002E1A3A" w:rsidRDefault="002E1A3A" w:rsidP="0097302A">
      <w:pPr>
        <w:spacing w:before="42" w:after="0" w:line="240" w:lineRule="auto"/>
        <w:ind w:left="-5" w:right="190" w:hanging="5"/>
        <w:rPr>
          <w:rFonts w:ascii="Times New Roman" w:eastAsia="Times New Roman" w:hAnsi="Times New Roman" w:cs="Times New Roman"/>
          <w:b/>
          <w:color w:val="000000"/>
          <w:sz w:val="28"/>
          <w:szCs w:val="28"/>
        </w:rPr>
      </w:pPr>
      <w:r w:rsidRPr="002E1A3A">
        <w:rPr>
          <w:rFonts w:ascii="Times New Roman" w:eastAsia="Times New Roman" w:hAnsi="Times New Roman" w:cs="Times New Roman"/>
          <w:b/>
          <w:color w:val="000000"/>
          <w:sz w:val="28"/>
          <w:szCs w:val="28"/>
        </w:rPr>
        <w:lastRenderedPageBreak/>
        <w:t>District and State Requirements</w:t>
      </w:r>
    </w:p>
    <w:p w:rsidR="002E1A3A" w:rsidRDefault="002E1A3A" w:rsidP="002E1A3A">
      <w:pPr>
        <w:pStyle w:val="ListParagraph"/>
        <w:numPr>
          <w:ilvl w:val="0"/>
          <w:numId w:val="17"/>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Benchmark Assessments</w:t>
      </w:r>
    </w:p>
    <w:p w:rsidR="002E1A3A" w:rsidRDefault="002E1A3A" w:rsidP="002E1A3A">
      <w:pPr>
        <w:pStyle w:val="ListParagraph"/>
        <w:numPr>
          <w:ilvl w:val="0"/>
          <w:numId w:val="17"/>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Standardized Test (Georgia)</w:t>
      </w:r>
    </w:p>
    <w:p w:rsidR="002E1A3A" w:rsidRDefault="002E1A3A" w:rsidP="002E1A3A">
      <w:pPr>
        <w:pStyle w:val="ListParagraph"/>
        <w:numPr>
          <w:ilvl w:val="0"/>
          <w:numId w:val="17"/>
        </w:numPr>
        <w:spacing w:before="42" w:after="0" w:line="240" w:lineRule="auto"/>
        <w:ind w:right="19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Fountas</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Pinell</w:t>
      </w:r>
      <w:proofErr w:type="spellEnd"/>
    </w:p>
    <w:p w:rsidR="002E1A3A" w:rsidRDefault="005430A8" w:rsidP="002E1A3A">
      <w:pPr>
        <w:pStyle w:val="ListParagraph"/>
        <w:numPr>
          <w:ilvl w:val="0"/>
          <w:numId w:val="17"/>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Early Literacy </w:t>
      </w:r>
      <w:r w:rsidR="002E1A3A">
        <w:rPr>
          <w:rFonts w:ascii="Times New Roman" w:eastAsia="Times New Roman" w:hAnsi="Times New Roman" w:cs="Times New Roman"/>
          <w:color w:val="000000"/>
          <w:sz w:val="28"/>
          <w:szCs w:val="28"/>
        </w:rPr>
        <w:t>Sta</w:t>
      </w:r>
      <w:r>
        <w:rPr>
          <w:rFonts w:ascii="Times New Roman" w:eastAsia="Times New Roman" w:hAnsi="Times New Roman" w:cs="Times New Roman"/>
          <w:color w:val="000000"/>
          <w:sz w:val="28"/>
          <w:szCs w:val="28"/>
        </w:rPr>
        <w:t xml:space="preserve">r Reading and </w:t>
      </w:r>
      <w:r w:rsidR="002E1A3A">
        <w:rPr>
          <w:rFonts w:ascii="Times New Roman" w:eastAsia="Times New Roman" w:hAnsi="Times New Roman" w:cs="Times New Roman"/>
          <w:color w:val="000000"/>
          <w:sz w:val="28"/>
          <w:szCs w:val="28"/>
        </w:rPr>
        <w:t>Mathematics</w:t>
      </w:r>
      <w:r>
        <w:rPr>
          <w:rFonts w:ascii="Times New Roman" w:eastAsia="Times New Roman" w:hAnsi="Times New Roman" w:cs="Times New Roman"/>
          <w:color w:val="000000"/>
          <w:sz w:val="28"/>
          <w:szCs w:val="28"/>
        </w:rPr>
        <w:t xml:space="preserve"> </w:t>
      </w:r>
    </w:p>
    <w:p w:rsidR="002E1A3A" w:rsidRPr="002E1A3A" w:rsidRDefault="002E1A3A" w:rsidP="002E1A3A">
      <w:pPr>
        <w:pStyle w:val="ListParagraph"/>
        <w:numPr>
          <w:ilvl w:val="0"/>
          <w:numId w:val="17"/>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Georgia Kindergarten Inventory of Developing Skills (GKIDS)</w:t>
      </w:r>
    </w:p>
    <w:p w:rsidR="002E1A3A" w:rsidRDefault="002E1A3A" w:rsidP="0097302A">
      <w:pPr>
        <w:spacing w:before="42" w:after="0" w:line="240" w:lineRule="auto"/>
        <w:ind w:left="-5" w:right="190" w:hanging="5"/>
        <w:rPr>
          <w:rFonts w:ascii="Times New Roman" w:eastAsia="Times New Roman" w:hAnsi="Times New Roman" w:cs="Times New Roman"/>
          <w:color w:val="000000"/>
          <w:sz w:val="28"/>
          <w:szCs w:val="28"/>
        </w:rPr>
      </w:pPr>
    </w:p>
    <w:p w:rsidR="002E1A3A" w:rsidRDefault="002E1A3A" w:rsidP="0097302A">
      <w:pPr>
        <w:spacing w:before="42" w:after="0" w:line="240" w:lineRule="auto"/>
        <w:ind w:left="-5" w:right="190" w:hanging="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Reports</w:t>
      </w:r>
    </w:p>
    <w:p w:rsidR="002E1A3A" w:rsidRDefault="002E1A3A" w:rsidP="0097302A">
      <w:pPr>
        <w:spacing w:before="42" w:after="0" w:line="240" w:lineRule="auto"/>
        <w:ind w:left="-5" w:right="190"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Reports serve as communication between teachers and parents on whether students are mastering state standards and content in the Units of Study.  Each report </w:t>
      </w:r>
      <w:proofErr w:type="gramStart"/>
      <w:r>
        <w:rPr>
          <w:rFonts w:ascii="Times New Roman" w:eastAsia="Times New Roman" w:hAnsi="Times New Roman" w:cs="Times New Roman"/>
          <w:color w:val="000000"/>
          <w:sz w:val="28"/>
          <w:szCs w:val="28"/>
        </w:rPr>
        <w:t>is followed</w:t>
      </w:r>
      <w:proofErr w:type="gramEnd"/>
      <w:r>
        <w:rPr>
          <w:rFonts w:ascii="Times New Roman" w:eastAsia="Times New Roman" w:hAnsi="Times New Roman" w:cs="Times New Roman"/>
          <w:color w:val="000000"/>
          <w:sz w:val="28"/>
          <w:szCs w:val="28"/>
        </w:rPr>
        <w:t xml:space="preserve"> by opportunities for discussion between teachers, students and parents.  </w:t>
      </w:r>
    </w:p>
    <w:p w:rsidR="002E1A3A" w:rsidRDefault="002E1A3A" w:rsidP="002E1A3A">
      <w:pPr>
        <w:pStyle w:val="ListParagraph"/>
        <w:numPr>
          <w:ilvl w:val="0"/>
          <w:numId w:val="18"/>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IB Progress reports (every four and a half weeks)</w:t>
      </w:r>
    </w:p>
    <w:p w:rsidR="002E1A3A" w:rsidRDefault="002E1A3A" w:rsidP="002E1A3A">
      <w:pPr>
        <w:pStyle w:val="ListParagraph"/>
        <w:numPr>
          <w:ilvl w:val="0"/>
          <w:numId w:val="18"/>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Report cards (every nine weeks)</w:t>
      </w:r>
    </w:p>
    <w:p w:rsidR="00C051AC" w:rsidRDefault="00C051AC" w:rsidP="002E1A3A">
      <w:pPr>
        <w:pStyle w:val="ListParagraph"/>
        <w:numPr>
          <w:ilvl w:val="0"/>
          <w:numId w:val="18"/>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STAR reports (three times a year)</w:t>
      </w:r>
    </w:p>
    <w:p w:rsidR="002E1A3A" w:rsidRPr="002E1A3A" w:rsidRDefault="002E1A3A" w:rsidP="002E1A3A">
      <w:pPr>
        <w:pStyle w:val="ListParagraph"/>
        <w:numPr>
          <w:ilvl w:val="0"/>
          <w:numId w:val="18"/>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Standardized test results</w:t>
      </w:r>
    </w:p>
    <w:p w:rsidR="002E1A3A" w:rsidRDefault="002E1A3A" w:rsidP="0097302A">
      <w:pPr>
        <w:spacing w:before="42" w:after="0" w:line="240" w:lineRule="auto"/>
        <w:ind w:left="-5" w:right="190" w:hanging="5"/>
        <w:rPr>
          <w:rFonts w:ascii="Times New Roman" w:eastAsia="Times New Roman" w:hAnsi="Times New Roman" w:cs="Times New Roman"/>
          <w:color w:val="000000"/>
          <w:sz w:val="28"/>
          <w:szCs w:val="28"/>
        </w:rPr>
      </w:pPr>
    </w:p>
    <w:p w:rsidR="002E1A3A" w:rsidRDefault="00435E87" w:rsidP="0097302A">
      <w:pPr>
        <w:spacing w:before="42" w:after="0" w:line="240" w:lineRule="auto"/>
        <w:ind w:left="-5" w:right="190" w:hanging="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Conferences</w:t>
      </w:r>
    </w:p>
    <w:p w:rsidR="00435E87" w:rsidRDefault="00435E87" w:rsidP="00435E87">
      <w:pPr>
        <w:pStyle w:val="ListParagraph"/>
        <w:numPr>
          <w:ilvl w:val="0"/>
          <w:numId w:val="19"/>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Student/Techer Conferences </w:t>
      </w:r>
      <w:r w:rsidR="00D51C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51C00">
        <w:rPr>
          <w:rFonts w:ascii="Times New Roman" w:eastAsia="Times New Roman" w:hAnsi="Times New Roman" w:cs="Times New Roman"/>
          <w:color w:val="000000"/>
          <w:sz w:val="28"/>
          <w:szCs w:val="28"/>
        </w:rPr>
        <w:t>during the day (as needed)</w:t>
      </w:r>
    </w:p>
    <w:p w:rsidR="00D51C00" w:rsidRDefault="00D51C00" w:rsidP="00435E87">
      <w:pPr>
        <w:pStyle w:val="ListParagraph"/>
        <w:numPr>
          <w:ilvl w:val="0"/>
          <w:numId w:val="19"/>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Parent-Teacher:  scheduled by teacher/parent (as needed)</w:t>
      </w:r>
    </w:p>
    <w:p w:rsidR="00D51C00" w:rsidRDefault="00D51C00" w:rsidP="00435E87">
      <w:pPr>
        <w:pStyle w:val="ListParagraph"/>
        <w:numPr>
          <w:ilvl w:val="0"/>
          <w:numId w:val="19"/>
        </w:numPr>
        <w:spacing w:before="42" w:after="0" w:line="240" w:lineRule="auto"/>
        <w:ind w:right="1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Student-Teacher-Parent:  once a year (Spring)</w:t>
      </w:r>
    </w:p>
    <w:p w:rsidR="002D3480" w:rsidRDefault="002D3480" w:rsidP="002D3480">
      <w:pPr>
        <w:spacing w:before="42" w:after="0" w:line="240" w:lineRule="auto"/>
        <w:ind w:right="190"/>
        <w:rPr>
          <w:rFonts w:ascii="Times New Roman" w:eastAsia="Times New Roman" w:hAnsi="Times New Roman" w:cs="Times New Roman"/>
          <w:color w:val="000000"/>
          <w:sz w:val="28"/>
          <w:szCs w:val="28"/>
        </w:rPr>
      </w:pPr>
    </w:p>
    <w:p w:rsidR="002D3480" w:rsidRPr="002D3480" w:rsidRDefault="002D3480" w:rsidP="002D3480">
      <w:pPr>
        <w:spacing w:before="42" w:after="0" w:line="240" w:lineRule="auto"/>
        <w:ind w:right="19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Assessment Review</w:t>
      </w:r>
    </w:p>
    <w:p w:rsidR="0007667B" w:rsidRPr="0013207D" w:rsidRDefault="002D3480" w:rsidP="0097302A">
      <w:pPr>
        <w:spacing w:before="42" w:after="0" w:line="240" w:lineRule="auto"/>
        <w:ind w:left="-5" w:right="190" w:hanging="5"/>
        <w:rPr>
          <w:rFonts w:ascii="Times New Roman" w:eastAsia="Times New Roman" w:hAnsi="Times New Roman" w:cs="Times New Roman"/>
          <w:sz w:val="28"/>
          <w:szCs w:val="28"/>
        </w:rPr>
      </w:pPr>
      <w:r w:rsidRPr="0013207D">
        <w:rPr>
          <w:rFonts w:ascii="Times New Roman" w:eastAsia="Times New Roman" w:hAnsi="Times New Roman" w:cs="Times New Roman"/>
          <w:color w:val="000000"/>
          <w:sz w:val="28"/>
          <w:szCs w:val="28"/>
        </w:rPr>
        <w:t>We believe that the reporting of overall student a</w:t>
      </w:r>
      <w:r w:rsidR="002F7652">
        <w:rPr>
          <w:rFonts w:ascii="Times New Roman" w:eastAsia="Times New Roman" w:hAnsi="Times New Roman" w:cs="Times New Roman"/>
          <w:color w:val="000000"/>
          <w:sz w:val="28"/>
          <w:szCs w:val="28"/>
        </w:rPr>
        <w:t>nd school performance is vital </w:t>
      </w:r>
      <w:r w:rsidRPr="0013207D">
        <w:rPr>
          <w:rFonts w:ascii="Times New Roman" w:eastAsia="Times New Roman" w:hAnsi="Times New Roman" w:cs="Times New Roman"/>
          <w:color w:val="000000"/>
          <w:sz w:val="28"/>
          <w:szCs w:val="28"/>
        </w:rPr>
        <w:t>to carrying out all aspects of educating children;</w:t>
      </w:r>
      <w:r w:rsidR="00AE562C">
        <w:rPr>
          <w:rFonts w:ascii="Times New Roman" w:eastAsia="Times New Roman" w:hAnsi="Times New Roman" w:cs="Times New Roman"/>
          <w:color w:val="000000"/>
          <w:sz w:val="28"/>
          <w:szCs w:val="28"/>
        </w:rPr>
        <w:t xml:space="preserve"> </w:t>
      </w:r>
      <w:proofErr w:type="gramStart"/>
      <w:r w:rsidR="00AE562C">
        <w:rPr>
          <w:rFonts w:ascii="Times New Roman" w:eastAsia="Times New Roman" w:hAnsi="Times New Roman" w:cs="Times New Roman"/>
          <w:color w:val="000000"/>
          <w:sz w:val="28"/>
          <w:szCs w:val="28"/>
        </w:rPr>
        <w:t>therefore</w:t>
      </w:r>
      <w:proofErr w:type="gramEnd"/>
      <w:r w:rsidR="00AE562C">
        <w:rPr>
          <w:rFonts w:ascii="Times New Roman" w:eastAsia="Times New Roman" w:hAnsi="Times New Roman" w:cs="Times New Roman"/>
          <w:color w:val="000000"/>
          <w:sz w:val="28"/>
          <w:szCs w:val="28"/>
        </w:rPr>
        <w:t xml:space="preserve"> it is essential that </w:t>
      </w:r>
      <w:r w:rsidRPr="0013207D">
        <w:rPr>
          <w:rFonts w:ascii="Times New Roman" w:eastAsia="Times New Roman" w:hAnsi="Times New Roman" w:cs="Times New Roman"/>
          <w:color w:val="000000"/>
          <w:sz w:val="28"/>
          <w:szCs w:val="28"/>
        </w:rPr>
        <w:t>all stakeholders of Beecher Hills Elementary Sc</w:t>
      </w:r>
      <w:r>
        <w:rPr>
          <w:rFonts w:ascii="Times New Roman" w:eastAsia="Times New Roman" w:hAnsi="Times New Roman" w:cs="Times New Roman"/>
          <w:color w:val="000000"/>
          <w:sz w:val="28"/>
          <w:szCs w:val="28"/>
        </w:rPr>
        <w:t>hool be informed. We feel that </w:t>
      </w:r>
      <w:r w:rsidRPr="0013207D">
        <w:rPr>
          <w:rFonts w:ascii="Times New Roman" w:eastAsia="Times New Roman" w:hAnsi="Times New Roman" w:cs="Times New Roman"/>
          <w:color w:val="000000"/>
          <w:sz w:val="28"/>
          <w:szCs w:val="28"/>
        </w:rPr>
        <w:t>working together and helping each other as informed stakeholders ensure</w:t>
      </w:r>
      <w:r>
        <w:rPr>
          <w:rFonts w:ascii="Times New Roman" w:eastAsia="Times New Roman" w:hAnsi="Times New Roman" w:cs="Times New Roman"/>
          <w:color w:val="000000"/>
          <w:sz w:val="28"/>
          <w:szCs w:val="28"/>
        </w:rPr>
        <w:t>s the </w:t>
      </w:r>
      <w:r w:rsidRPr="0013207D">
        <w:rPr>
          <w:rFonts w:ascii="Times New Roman" w:eastAsia="Times New Roman" w:hAnsi="Times New Roman" w:cs="Times New Roman"/>
          <w:color w:val="000000"/>
          <w:sz w:val="28"/>
          <w:szCs w:val="28"/>
        </w:rPr>
        <w:t>success of our students</w:t>
      </w:r>
      <w:r>
        <w:rPr>
          <w:rFonts w:ascii="Times New Roman" w:eastAsia="Times New Roman" w:hAnsi="Times New Roman" w:cs="Times New Roman"/>
          <w:color w:val="000000"/>
          <w:sz w:val="28"/>
          <w:szCs w:val="28"/>
        </w:rPr>
        <w:t xml:space="preserve">.  </w:t>
      </w:r>
      <w:r w:rsidR="0007667B" w:rsidRPr="0013207D">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 xml:space="preserve">Leadership Team, Team </w:t>
      </w:r>
      <w:proofErr w:type="spellStart"/>
      <w:r>
        <w:rPr>
          <w:rFonts w:ascii="Times New Roman" w:eastAsia="Times New Roman" w:hAnsi="Times New Roman" w:cs="Times New Roman"/>
          <w:color w:val="000000"/>
          <w:sz w:val="28"/>
          <w:szCs w:val="28"/>
        </w:rPr>
        <w:t>IBelieve</w:t>
      </w:r>
      <w:proofErr w:type="spellEnd"/>
      <w:r>
        <w:rPr>
          <w:rFonts w:ascii="Times New Roman" w:eastAsia="Times New Roman" w:hAnsi="Times New Roman" w:cs="Times New Roman"/>
          <w:color w:val="000000"/>
          <w:sz w:val="28"/>
          <w:szCs w:val="28"/>
        </w:rPr>
        <w:t>, parents and staff will work to review this A</w:t>
      </w:r>
      <w:r w:rsidR="0007667B" w:rsidRPr="0013207D">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rPr>
        <w:t>sessment Policy annually. Upon </w:t>
      </w:r>
      <w:r w:rsidR="0007667B" w:rsidRPr="0013207D">
        <w:rPr>
          <w:rFonts w:ascii="Times New Roman" w:eastAsia="Times New Roman" w:hAnsi="Times New Roman" w:cs="Times New Roman"/>
          <w:color w:val="000000"/>
          <w:sz w:val="28"/>
          <w:szCs w:val="28"/>
        </w:rPr>
        <w:t xml:space="preserve">revision, the </w:t>
      </w:r>
      <w:r>
        <w:rPr>
          <w:rFonts w:ascii="Times New Roman" w:eastAsia="Times New Roman" w:hAnsi="Times New Roman" w:cs="Times New Roman"/>
          <w:color w:val="000000"/>
          <w:sz w:val="28"/>
          <w:szCs w:val="28"/>
        </w:rPr>
        <w:t xml:space="preserve">IB Coordinator and Administrators </w:t>
      </w:r>
      <w:r w:rsidR="0007667B" w:rsidRPr="0013207D">
        <w:rPr>
          <w:rFonts w:ascii="Times New Roman" w:eastAsia="Times New Roman" w:hAnsi="Times New Roman" w:cs="Times New Roman"/>
          <w:color w:val="000000"/>
          <w:sz w:val="28"/>
          <w:szCs w:val="28"/>
        </w:rPr>
        <w:t xml:space="preserve">will make the </w:t>
      </w:r>
      <w:r>
        <w:rPr>
          <w:rFonts w:ascii="Times New Roman" w:eastAsia="Times New Roman" w:hAnsi="Times New Roman" w:cs="Times New Roman"/>
          <w:color w:val="000000"/>
          <w:sz w:val="28"/>
          <w:szCs w:val="28"/>
        </w:rPr>
        <w:t>revised policy available to all</w:t>
      </w:r>
      <w:r w:rsidR="0007667B" w:rsidRPr="0013207D">
        <w:rPr>
          <w:rFonts w:ascii="Times New Roman" w:eastAsia="Times New Roman" w:hAnsi="Times New Roman" w:cs="Times New Roman"/>
          <w:color w:val="000000"/>
          <w:sz w:val="28"/>
          <w:szCs w:val="28"/>
        </w:rPr>
        <w:t xml:space="preserve"> stakeholders.  </w:t>
      </w:r>
    </w:p>
    <w:p w:rsidR="0007667B" w:rsidRPr="0013207D" w:rsidRDefault="0007667B" w:rsidP="009466EE">
      <w:pPr>
        <w:spacing w:before="383" w:after="0" w:line="240" w:lineRule="auto"/>
        <w:ind w:left="3" w:right="266" w:firstLine="4"/>
        <w:rPr>
          <w:rFonts w:ascii="Times New Roman" w:eastAsia="Times New Roman" w:hAnsi="Times New Roman" w:cs="Times New Roman"/>
          <w:sz w:val="28"/>
          <w:szCs w:val="28"/>
        </w:rPr>
      </w:pPr>
      <w:r w:rsidRPr="0013207D">
        <w:rPr>
          <w:rFonts w:ascii="Times New Roman" w:eastAsia="Times New Roman" w:hAnsi="Times New Roman" w:cs="Times New Roman"/>
          <w:b/>
          <w:bCs/>
          <w:color w:val="000000"/>
          <w:sz w:val="28"/>
          <w:szCs w:val="28"/>
          <w:u w:val="single"/>
        </w:rPr>
        <w:t>Resources</w:t>
      </w:r>
      <w:r w:rsidRPr="0013207D">
        <w:rPr>
          <w:rFonts w:ascii="Times New Roman" w:eastAsia="Times New Roman" w:hAnsi="Times New Roman" w:cs="Times New Roman"/>
          <w:b/>
          <w:bCs/>
          <w:color w:val="000000"/>
          <w:sz w:val="28"/>
          <w:szCs w:val="28"/>
        </w:rPr>
        <w:t> </w:t>
      </w:r>
    </w:p>
    <w:p w:rsidR="002D3480" w:rsidRPr="002D3480" w:rsidRDefault="002D3480" w:rsidP="002D3480">
      <w:pPr>
        <w:pStyle w:val="ListParagraph"/>
        <w:numPr>
          <w:ilvl w:val="0"/>
          <w:numId w:val="21"/>
        </w:numPr>
        <w:spacing w:before="42" w:after="0" w:line="240" w:lineRule="auto"/>
        <w:rPr>
          <w:rFonts w:ascii="Times New Roman" w:eastAsia="Times New Roman" w:hAnsi="Times New Roman" w:cs="Times New Roman"/>
          <w:color w:val="000000"/>
          <w:sz w:val="28"/>
          <w:szCs w:val="28"/>
        </w:rPr>
      </w:pPr>
      <w:r w:rsidRPr="002D3480">
        <w:rPr>
          <w:rFonts w:ascii="Times New Roman" w:eastAsia="Times New Roman" w:hAnsi="Times New Roman" w:cs="Times New Roman"/>
          <w:color w:val="000000"/>
          <w:sz w:val="28"/>
          <w:szCs w:val="28"/>
        </w:rPr>
        <w:t xml:space="preserve">IBO, 2020, Program Standards and Practices  </w:t>
      </w:r>
    </w:p>
    <w:p w:rsidR="002A5BC7" w:rsidRPr="002D3480" w:rsidRDefault="002A5BC7" w:rsidP="002A5BC7">
      <w:pPr>
        <w:pStyle w:val="ListParagraph"/>
        <w:numPr>
          <w:ilvl w:val="0"/>
          <w:numId w:val="21"/>
        </w:numPr>
        <w:spacing w:before="42"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Warren T. Jackson Assessment Policy, 2019</w:t>
      </w:r>
    </w:p>
    <w:p w:rsidR="002A5BC7" w:rsidRPr="002D3480" w:rsidRDefault="002A5BC7" w:rsidP="002A5BC7">
      <w:pPr>
        <w:pStyle w:val="ListParagraph"/>
        <w:numPr>
          <w:ilvl w:val="0"/>
          <w:numId w:val="21"/>
        </w:numPr>
        <w:spacing w:before="42"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Bolton Academy Assessment Policy, 2018</w:t>
      </w:r>
    </w:p>
    <w:p w:rsidR="002A5BC7" w:rsidRPr="002A5BC7" w:rsidRDefault="0007667B" w:rsidP="002A5BC7">
      <w:pPr>
        <w:pStyle w:val="ListParagraph"/>
        <w:numPr>
          <w:ilvl w:val="0"/>
          <w:numId w:val="21"/>
        </w:numPr>
        <w:spacing w:before="42" w:after="0" w:line="240" w:lineRule="auto"/>
        <w:rPr>
          <w:rFonts w:ascii="Times New Roman" w:eastAsia="Times New Roman" w:hAnsi="Times New Roman" w:cs="Times New Roman"/>
          <w:sz w:val="28"/>
          <w:szCs w:val="28"/>
        </w:rPr>
      </w:pPr>
      <w:r w:rsidRPr="002A5BC7">
        <w:rPr>
          <w:rFonts w:ascii="Times New Roman" w:eastAsia="Times New Roman" w:hAnsi="Times New Roman" w:cs="Times New Roman"/>
          <w:color w:val="000000"/>
          <w:sz w:val="28"/>
          <w:szCs w:val="28"/>
        </w:rPr>
        <w:t xml:space="preserve">Fair Street School, 2014, </w:t>
      </w:r>
      <w:r w:rsidR="002A5BC7">
        <w:rPr>
          <w:rFonts w:ascii="Times New Roman" w:eastAsia="Times New Roman" w:hAnsi="Times New Roman" w:cs="Times New Roman"/>
          <w:color w:val="000000"/>
          <w:sz w:val="28"/>
          <w:szCs w:val="28"/>
        </w:rPr>
        <w:t>Fair Street Assessment Policy</w:t>
      </w:r>
    </w:p>
    <w:p w:rsidR="002A5BC7" w:rsidRPr="002A5BC7" w:rsidRDefault="0007667B" w:rsidP="002A5BC7">
      <w:pPr>
        <w:pStyle w:val="ListParagraph"/>
        <w:numPr>
          <w:ilvl w:val="0"/>
          <w:numId w:val="21"/>
        </w:numPr>
        <w:spacing w:before="42" w:after="0" w:line="240" w:lineRule="auto"/>
        <w:rPr>
          <w:rFonts w:ascii="Times New Roman" w:eastAsia="Times New Roman" w:hAnsi="Times New Roman" w:cs="Times New Roman"/>
          <w:sz w:val="28"/>
          <w:szCs w:val="28"/>
        </w:rPr>
      </w:pPr>
      <w:r w:rsidRPr="002A5BC7">
        <w:rPr>
          <w:rFonts w:ascii="Times New Roman" w:eastAsia="Times New Roman" w:hAnsi="Times New Roman" w:cs="Times New Roman"/>
          <w:color w:val="000000"/>
          <w:sz w:val="28"/>
          <w:szCs w:val="28"/>
        </w:rPr>
        <w:t>International St</w:t>
      </w:r>
      <w:r w:rsidR="002A5BC7" w:rsidRPr="002A5BC7">
        <w:rPr>
          <w:rFonts w:ascii="Times New Roman" w:eastAsia="Times New Roman" w:hAnsi="Times New Roman" w:cs="Times New Roman"/>
          <w:color w:val="000000"/>
          <w:sz w:val="28"/>
          <w:szCs w:val="28"/>
        </w:rPr>
        <w:t>udies Elementary Charter</w:t>
      </w:r>
      <w:r w:rsidR="002A5BC7">
        <w:rPr>
          <w:rFonts w:ascii="Times New Roman" w:eastAsia="Times New Roman" w:hAnsi="Times New Roman" w:cs="Times New Roman"/>
          <w:color w:val="000000"/>
          <w:sz w:val="28"/>
          <w:szCs w:val="28"/>
        </w:rPr>
        <w:t xml:space="preserve"> Assessment Policy</w:t>
      </w:r>
      <w:r w:rsidR="002A5BC7" w:rsidRPr="002A5BC7">
        <w:rPr>
          <w:rFonts w:ascii="Times New Roman" w:eastAsia="Times New Roman" w:hAnsi="Times New Roman" w:cs="Times New Roman"/>
          <w:color w:val="000000"/>
          <w:sz w:val="28"/>
          <w:szCs w:val="28"/>
        </w:rPr>
        <w:t>, 2014</w:t>
      </w:r>
    </w:p>
    <w:p w:rsidR="005C24DD" w:rsidRPr="009466EE" w:rsidRDefault="005C24DD" w:rsidP="0097302A">
      <w:pPr>
        <w:pStyle w:val="ListParagraph"/>
        <w:numPr>
          <w:ilvl w:val="0"/>
          <w:numId w:val="21"/>
        </w:numPr>
        <w:spacing w:before="42" w:after="0" w:line="240" w:lineRule="auto"/>
        <w:rPr>
          <w:rFonts w:ascii="Times New Roman" w:eastAsia="Times New Roman" w:hAnsi="Times New Roman" w:cs="Times New Roman"/>
          <w:sz w:val="28"/>
          <w:szCs w:val="28"/>
        </w:rPr>
      </w:pPr>
      <w:bookmarkStart w:id="0" w:name="_GoBack"/>
      <w:bookmarkEnd w:id="0"/>
      <w:r w:rsidRPr="002D3480">
        <w:rPr>
          <w:rFonts w:ascii="Times New Roman" w:eastAsia="Times New Roman" w:hAnsi="Times New Roman" w:cs="Times New Roman"/>
          <w:color w:val="000000"/>
          <w:sz w:val="28"/>
          <w:szCs w:val="28"/>
        </w:rPr>
        <w:t>IBO, 2009, Making The PYP Happen</w:t>
      </w:r>
    </w:p>
    <w:sectPr w:rsidR="005C24DD" w:rsidRPr="009466EE" w:rsidSect="00EA2953">
      <w:headerReference w:type="default" r:id="rId9"/>
      <w:footerReference w:type="default" r:id="rId10"/>
      <w:pgSz w:w="12240" w:h="15840"/>
      <w:pgMar w:top="1440" w:right="900" w:bottom="63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65" w:rsidRDefault="00DB1F65" w:rsidP="0090334A">
      <w:pPr>
        <w:spacing w:after="0" w:line="240" w:lineRule="auto"/>
      </w:pPr>
      <w:r>
        <w:separator/>
      </w:r>
    </w:p>
  </w:endnote>
  <w:endnote w:type="continuationSeparator" w:id="0">
    <w:p w:rsidR="00DB1F65" w:rsidRDefault="00DB1F65" w:rsidP="0090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B86" w:rsidRPr="008D25CC" w:rsidRDefault="00EA2953" w:rsidP="00D53B86">
    <w:pPr>
      <w:spacing w:after="0" w:line="240" w:lineRule="auto"/>
      <w:jc w:val="right"/>
      <w:rPr>
        <w:rFonts w:ascii="Times New Roman" w:eastAsia="Times New Roman" w:hAnsi="Times New Roman" w:cs="Times New Roman"/>
        <w:sz w:val="32"/>
        <w:szCs w:val="24"/>
      </w:rPr>
    </w:pPr>
    <w:r>
      <w:rPr>
        <w:rFonts w:ascii="Times New Roman" w:eastAsia="Times New Roman" w:hAnsi="Times New Roman" w:cs="Times New Roman"/>
        <w:b/>
        <w:bCs/>
        <w:color w:val="000000"/>
        <w:sz w:val="24"/>
        <w:szCs w:val="20"/>
      </w:rPr>
      <w:t xml:space="preserve">    </w:t>
    </w:r>
    <w:r w:rsidR="00D53B86" w:rsidRPr="008D25CC">
      <w:rPr>
        <w:rFonts w:ascii="Times New Roman" w:eastAsia="Times New Roman" w:hAnsi="Times New Roman" w:cs="Times New Roman"/>
        <w:b/>
        <w:bCs/>
        <w:color w:val="000000"/>
        <w:sz w:val="24"/>
        <w:szCs w:val="20"/>
      </w:rPr>
      <w:t>Established</w:t>
    </w:r>
    <w:r w:rsidR="00D53B86" w:rsidRPr="008D25CC">
      <w:rPr>
        <w:rFonts w:ascii="Times New Roman" w:eastAsia="Times New Roman" w:hAnsi="Times New Roman" w:cs="Times New Roman"/>
        <w:color w:val="000000"/>
        <w:sz w:val="24"/>
        <w:szCs w:val="20"/>
      </w:rPr>
      <w:t>: 2009-2010 </w:t>
    </w:r>
  </w:p>
  <w:p w:rsidR="00D53B86" w:rsidRPr="008D25CC" w:rsidRDefault="00EA2953" w:rsidP="00EA2953">
    <w:pPr>
      <w:jc w:val="center"/>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 xml:space="preserve">                                                                                                                          </w:t>
    </w:r>
    <w:r w:rsidR="00D53B86" w:rsidRPr="008D25CC">
      <w:rPr>
        <w:rFonts w:ascii="Times New Roman" w:eastAsia="Times New Roman" w:hAnsi="Times New Roman" w:cs="Times New Roman"/>
        <w:b/>
        <w:bCs/>
        <w:color w:val="000000"/>
        <w:sz w:val="24"/>
        <w:szCs w:val="20"/>
      </w:rPr>
      <w:t>Latest Revision</w:t>
    </w:r>
    <w:r w:rsidR="00D53B86">
      <w:rPr>
        <w:rFonts w:ascii="Times New Roman" w:eastAsia="Times New Roman" w:hAnsi="Times New Roman" w:cs="Times New Roman"/>
        <w:color w:val="000000"/>
        <w:sz w:val="24"/>
        <w:szCs w:val="20"/>
      </w:rPr>
      <w:t>: 2020-2021</w:t>
    </w:r>
  </w:p>
  <w:p w:rsidR="00D53B86" w:rsidRDefault="00D53B86" w:rsidP="00D53B86">
    <w:pPr>
      <w:pStyle w:val="Footer"/>
      <w:jc w:val="right"/>
    </w:pPr>
  </w:p>
  <w:p w:rsidR="00D53B86" w:rsidRDefault="00D5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65" w:rsidRDefault="00DB1F65" w:rsidP="0090334A">
      <w:pPr>
        <w:spacing w:after="0" w:line="240" w:lineRule="auto"/>
      </w:pPr>
      <w:r>
        <w:separator/>
      </w:r>
    </w:p>
  </w:footnote>
  <w:footnote w:type="continuationSeparator" w:id="0">
    <w:p w:rsidR="00DB1F65" w:rsidRDefault="00DB1F65" w:rsidP="0090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5A" w:rsidRDefault="0070365A" w:rsidP="0090334A">
    <w:pPr>
      <w:spacing w:after="0" w:line="240" w:lineRule="auto"/>
      <w:ind w:left="5040"/>
      <w:jc w:val="right"/>
      <w:rPr>
        <w:rFonts w:ascii="Times New Roman" w:eastAsia="Times New Roman" w:hAnsi="Times New Roman" w:cs="Times New Roman"/>
        <w:b/>
        <w:bCs/>
        <w:color w:val="000000"/>
        <w:sz w:val="28"/>
        <w:szCs w:val="28"/>
      </w:rPr>
    </w:pPr>
  </w:p>
  <w:p w:rsidR="0090334A" w:rsidRDefault="0090334A">
    <w:pPr>
      <w:pStyle w:val="Header"/>
    </w:pPr>
  </w:p>
  <w:p w:rsidR="0090334A" w:rsidRDefault="00903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5DBC"/>
    <w:multiLevelType w:val="hybridMultilevel"/>
    <w:tmpl w:val="5F44162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09F70ADE"/>
    <w:multiLevelType w:val="multilevel"/>
    <w:tmpl w:val="4A9E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3783B"/>
    <w:multiLevelType w:val="hybridMultilevel"/>
    <w:tmpl w:val="86DC3B8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A1777F0"/>
    <w:multiLevelType w:val="hybridMultilevel"/>
    <w:tmpl w:val="232810E6"/>
    <w:lvl w:ilvl="0" w:tplc="0409000F">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4" w15:restartNumberingAfterBreak="0">
    <w:nsid w:val="2B4E1D92"/>
    <w:multiLevelType w:val="hybridMultilevel"/>
    <w:tmpl w:val="61B25D54"/>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5" w15:restartNumberingAfterBreak="0">
    <w:nsid w:val="38E97511"/>
    <w:multiLevelType w:val="hybridMultilevel"/>
    <w:tmpl w:val="B36E0FD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44E955F7"/>
    <w:multiLevelType w:val="hybridMultilevel"/>
    <w:tmpl w:val="59F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33C23"/>
    <w:multiLevelType w:val="hybridMultilevel"/>
    <w:tmpl w:val="1A32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F4905"/>
    <w:multiLevelType w:val="hybridMultilevel"/>
    <w:tmpl w:val="8D2E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E1FB1"/>
    <w:multiLevelType w:val="hybridMultilevel"/>
    <w:tmpl w:val="F26E090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4AFD0A34"/>
    <w:multiLevelType w:val="multilevel"/>
    <w:tmpl w:val="4BD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34695"/>
    <w:multiLevelType w:val="hybridMultilevel"/>
    <w:tmpl w:val="F33E3F1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2" w15:restartNumberingAfterBreak="0">
    <w:nsid w:val="5F2F5389"/>
    <w:multiLevelType w:val="hybridMultilevel"/>
    <w:tmpl w:val="0352D72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631907A9"/>
    <w:multiLevelType w:val="hybridMultilevel"/>
    <w:tmpl w:val="2EE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67301"/>
    <w:multiLevelType w:val="hybridMultilevel"/>
    <w:tmpl w:val="8836132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5" w15:restartNumberingAfterBreak="0">
    <w:nsid w:val="64DD4E6E"/>
    <w:multiLevelType w:val="hybridMultilevel"/>
    <w:tmpl w:val="4116405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6654788C"/>
    <w:multiLevelType w:val="hybridMultilevel"/>
    <w:tmpl w:val="C838A8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9C7439A"/>
    <w:multiLevelType w:val="hybridMultilevel"/>
    <w:tmpl w:val="52CCE62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8" w15:restartNumberingAfterBreak="0">
    <w:nsid w:val="6B2B2EAD"/>
    <w:multiLevelType w:val="hybridMultilevel"/>
    <w:tmpl w:val="C7C2EC4E"/>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19" w15:restartNumberingAfterBreak="0">
    <w:nsid w:val="783144AF"/>
    <w:multiLevelType w:val="multilevel"/>
    <w:tmpl w:val="7A2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C55F3"/>
    <w:multiLevelType w:val="hybridMultilevel"/>
    <w:tmpl w:val="28CEB88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10"/>
  </w:num>
  <w:num w:numId="2">
    <w:abstractNumId w:val="1"/>
  </w:num>
  <w:num w:numId="3">
    <w:abstractNumId w:val="19"/>
  </w:num>
  <w:num w:numId="4">
    <w:abstractNumId w:val="7"/>
  </w:num>
  <w:num w:numId="5">
    <w:abstractNumId w:val="16"/>
  </w:num>
  <w:num w:numId="6">
    <w:abstractNumId w:val="20"/>
  </w:num>
  <w:num w:numId="7">
    <w:abstractNumId w:val="13"/>
  </w:num>
  <w:num w:numId="8">
    <w:abstractNumId w:val="9"/>
  </w:num>
  <w:num w:numId="9">
    <w:abstractNumId w:val="2"/>
  </w:num>
  <w:num w:numId="10">
    <w:abstractNumId w:val="15"/>
  </w:num>
  <w:num w:numId="11">
    <w:abstractNumId w:val="6"/>
  </w:num>
  <w:num w:numId="12">
    <w:abstractNumId w:val="18"/>
  </w:num>
  <w:num w:numId="13">
    <w:abstractNumId w:val="8"/>
  </w:num>
  <w:num w:numId="14">
    <w:abstractNumId w:val="14"/>
  </w:num>
  <w:num w:numId="15">
    <w:abstractNumId w:val="12"/>
  </w:num>
  <w:num w:numId="16">
    <w:abstractNumId w:val="3"/>
  </w:num>
  <w:num w:numId="17">
    <w:abstractNumId w:val="17"/>
  </w:num>
  <w:num w:numId="18">
    <w:abstractNumId w:val="0"/>
  </w:num>
  <w:num w:numId="19">
    <w:abstractNumId w:val="5"/>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0"/>
    <w:rsid w:val="000348BD"/>
    <w:rsid w:val="0007667B"/>
    <w:rsid w:val="00106370"/>
    <w:rsid w:val="001071B7"/>
    <w:rsid w:val="00124A7C"/>
    <w:rsid w:val="00190864"/>
    <w:rsid w:val="0019651D"/>
    <w:rsid w:val="001A1343"/>
    <w:rsid w:val="001B5E72"/>
    <w:rsid w:val="001E487A"/>
    <w:rsid w:val="0024294D"/>
    <w:rsid w:val="00245B9A"/>
    <w:rsid w:val="00285292"/>
    <w:rsid w:val="002878C4"/>
    <w:rsid w:val="002A4BD2"/>
    <w:rsid w:val="002A5BC7"/>
    <w:rsid w:val="002B22C7"/>
    <w:rsid w:val="002C490E"/>
    <w:rsid w:val="002D3480"/>
    <w:rsid w:val="002E1A3A"/>
    <w:rsid w:val="002F7652"/>
    <w:rsid w:val="002F7FDC"/>
    <w:rsid w:val="003610E3"/>
    <w:rsid w:val="003707B9"/>
    <w:rsid w:val="003A0069"/>
    <w:rsid w:val="003A0D47"/>
    <w:rsid w:val="003E2E03"/>
    <w:rsid w:val="003F2F28"/>
    <w:rsid w:val="00421DF2"/>
    <w:rsid w:val="00435E87"/>
    <w:rsid w:val="00443813"/>
    <w:rsid w:val="004C003A"/>
    <w:rsid w:val="005430A8"/>
    <w:rsid w:val="005B714B"/>
    <w:rsid w:val="005C24DD"/>
    <w:rsid w:val="005F450A"/>
    <w:rsid w:val="00630CE1"/>
    <w:rsid w:val="006555E6"/>
    <w:rsid w:val="006861C5"/>
    <w:rsid w:val="006A3CEF"/>
    <w:rsid w:val="00703536"/>
    <w:rsid w:val="0070365A"/>
    <w:rsid w:val="007072E1"/>
    <w:rsid w:val="00712B3E"/>
    <w:rsid w:val="007312D5"/>
    <w:rsid w:val="00737185"/>
    <w:rsid w:val="00790D83"/>
    <w:rsid w:val="007C5F8C"/>
    <w:rsid w:val="007D1910"/>
    <w:rsid w:val="007E4CEA"/>
    <w:rsid w:val="007F5B71"/>
    <w:rsid w:val="008047CE"/>
    <w:rsid w:val="00863675"/>
    <w:rsid w:val="008B4514"/>
    <w:rsid w:val="008D25CC"/>
    <w:rsid w:val="0090334A"/>
    <w:rsid w:val="009466EE"/>
    <w:rsid w:val="0097302A"/>
    <w:rsid w:val="009B1C73"/>
    <w:rsid w:val="009B2B2D"/>
    <w:rsid w:val="00A3463A"/>
    <w:rsid w:val="00A800C7"/>
    <w:rsid w:val="00A82175"/>
    <w:rsid w:val="00A90E44"/>
    <w:rsid w:val="00AA2475"/>
    <w:rsid w:val="00AE562C"/>
    <w:rsid w:val="00B105E2"/>
    <w:rsid w:val="00B815BB"/>
    <w:rsid w:val="00BA5503"/>
    <w:rsid w:val="00C051AC"/>
    <w:rsid w:val="00C2374F"/>
    <w:rsid w:val="00C30FFD"/>
    <w:rsid w:val="00C34333"/>
    <w:rsid w:val="00C43FA6"/>
    <w:rsid w:val="00C70D2A"/>
    <w:rsid w:val="00C7748A"/>
    <w:rsid w:val="00D347A0"/>
    <w:rsid w:val="00D51C00"/>
    <w:rsid w:val="00D53B86"/>
    <w:rsid w:val="00D74E9E"/>
    <w:rsid w:val="00DA0475"/>
    <w:rsid w:val="00DB1F65"/>
    <w:rsid w:val="00E62876"/>
    <w:rsid w:val="00E72D9A"/>
    <w:rsid w:val="00EA2953"/>
    <w:rsid w:val="00EE6B69"/>
    <w:rsid w:val="00EF5556"/>
    <w:rsid w:val="00F0668C"/>
    <w:rsid w:val="00F16B30"/>
    <w:rsid w:val="00F2551F"/>
    <w:rsid w:val="00FB2D16"/>
    <w:rsid w:val="00FF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19B0"/>
  <w15:chartTrackingRefBased/>
  <w15:docId w15:val="{E2FF0690-3A85-4439-86A4-7D58A39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910"/>
    <w:pPr>
      <w:ind w:left="720"/>
      <w:contextualSpacing/>
    </w:pPr>
  </w:style>
  <w:style w:type="table" w:styleId="TableGrid">
    <w:name w:val="Table Grid"/>
    <w:basedOn w:val="TableNormal"/>
    <w:uiPriority w:val="39"/>
    <w:rsid w:val="00C7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4E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0FFD"/>
    <w:rPr>
      <w:i/>
      <w:iCs/>
    </w:rPr>
  </w:style>
  <w:style w:type="paragraph" w:styleId="Header">
    <w:name w:val="header"/>
    <w:basedOn w:val="Normal"/>
    <w:link w:val="HeaderChar"/>
    <w:uiPriority w:val="99"/>
    <w:unhideWhenUsed/>
    <w:rsid w:val="0090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4A"/>
  </w:style>
  <w:style w:type="paragraph" w:styleId="Footer">
    <w:name w:val="footer"/>
    <w:basedOn w:val="Normal"/>
    <w:link w:val="FooterChar"/>
    <w:uiPriority w:val="99"/>
    <w:unhideWhenUsed/>
    <w:rsid w:val="0090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2430">
      <w:bodyDiv w:val="1"/>
      <w:marLeft w:val="0"/>
      <w:marRight w:val="0"/>
      <w:marTop w:val="0"/>
      <w:marBottom w:val="0"/>
      <w:divBdr>
        <w:top w:val="none" w:sz="0" w:space="0" w:color="auto"/>
        <w:left w:val="none" w:sz="0" w:space="0" w:color="auto"/>
        <w:bottom w:val="none" w:sz="0" w:space="0" w:color="auto"/>
        <w:right w:val="none" w:sz="0" w:space="0" w:color="auto"/>
      </w:divBdr>
    </w:div>
    <w:div w:id="7033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E9EA-6842-4172-AFEE-1E985E63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Tiffany</dc:creator>
  <cp:keywords/>
  <dc:description/>
  <cp:lastModifiedBy>Harvey, Tiffany</cp:lastModifiedBy>
  <cp:revision>32</cp:revision>
  <dcterms:created xsi:type="dcterms:W3CDTF">2021-02-23T18:29:00Z</dcterms:created>
  <dcterms:modified xsi:type="dcterms:W3CDTF">2021-03-17T12:27:00Z</dcterms:modified>
</cp:coreProperties>
</file>